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rect id="Rectangle 5" o:spid="_x0000_s1026" style="position:absolute;left:0;text-align:left;margin-left:405pt;margin-top:-17.85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T1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" stroked="f"/>
        </w:pict>
      </w:r>
      <w:r>
        <w:rPr>
          <w:noProof/>
          <w:lang w:eastAsia="ru-RU"/>
        </w:rPr>
        <w:pict>
          <v:rect id="Rectangle 4" o:spid="_x0000_s1027" style="position:absolute;left:0;text-align:left;margin-left:486pt;margin-top:-9pt;width:36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mVdwIAAPo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" stroked="f"/>
        </w:pict>
      </w:r>
      <w:r>
        <w:rPr>
          <w:noProof/>
          <w:lang w:eastAsia="ru-RU"/>
        </w:rPr>
        <w:pict>
          <v:rect id="Rectangle 3" o:spid="_x0000_s1028" style="position:absolute;left:0;text-align:left;margin-left:495pt;margin-top:0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d6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" stroked="f"/>
        </w:pict>
      </w:r>
      <w:r>
        <w:rPr>
          <w:noProof/>
          <w:lang w:eastAsia="ru-RU"/>
        </w:rPr>
        <w:pict>
          <v:rect id="Rectangle 2" o:spid="_x0000_s1029" style="position:absolute;left:0;text-align:left;margin-left:423pt;margin-top:-9pt;width:81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w7eQIAAPs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" stroked="f"/>
        </w:pict>
      </w:r>
      <w:r w:rsidRPr="00495ADC">
        <w:rPr>
          <w:rFonts w:ascii="Times New Roman" w:hAnsi="Times New Roman"/>
          <w:b/>
          <w:sz w:val="32"/>
          <w:szCs w:val="32"/>
          <w:lang w:eastAsia="ru-RU"/>
        </w:rPr>
        <w:t>ПРАВИТЕЛЬСТВО СВЕРДЛОВСКОЙ ОБЛАСТИ</w:t>
      </w:r>
    </w:p>
    <w:p w:rsidR="00E97587" w:rsidRPr="00495ADC" w:rsidRDefault="00E97587" w:rsidP="00495ADC">
      <w:pPr>
        <w:widowControl w:val="0"/>
        <w:jc w:val="center"/>
        <w:rPr>
          <w:b/>
          <w:sz w:val="10"/>
          <w:szCs w:val="10"/>
        </w:rPr>
      </w:pPr>
    </w:p>
    <w:p w:rsidR="00E97587" w:rsidRPr="00495ADC" w:rsidRDefault="00E97587" w:rsidP="00495AD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95ADC">
        <w:rPr>
          <w:rFonts w:ascii="Times New Roman" w:hAnsi="Times New Roman"/>
          <w:b/>
          <w:sz w:val="30"/>
          <w:szCs w:val="30"/>
          <w:lang w:eastAsia="ru-RU"/>
        </w:rPr>
        <w:t xml:space="preserve">МИНИСТЕРСТВО СОЦИАЛЬНОЙ ПОЛИТИКИ </w:t>
      </w:r>
    </w:p>
    <w:p w:rsidR="00E97587" w:rsidRPr="00495ADC" w:rsidRDefault="00E97587" w:rsidP="00495ADC">
      <w:pPr>
        <w:widowControl w:val="0"/>
        <w:spacing w:after="12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495ADC">
        <w:rPr>
          <w:rFonts w:ascii="Times New Roman" w:hAnsi="Times New Roman"/>
          <w:b/>
          <w:sz w:val="30"/>
          <w:szCs w:val="30"/>
          <w:lang w:eastAsia="ru-RU"/>
        </w:rPr>
        <w:t>СВЕРДЛОВСКОЙ ОБЛАСТИ</w:t>
      </w:r>
    </w:p>
    <w:p w:rsidR="00E97587" w:rsidRPr="00495ADC" w:rsidRDefault="00E97587" w:rsidP="00495ADC">
      <w:pPr>
        <w:widowControl w:val="0"/>
        <w:pBdr>
          <w:bottom w:val="dotted" w:sz="24" w:space="1" w:color="auto"/>
        </w:pBdr>
        <w:rPr>
          <w:sz w:val="8"/>
        </w:rPr>
      </w:pPr>
      <w:r w:rsidRPr="00495ADC">
        <w:rPr>
          <w:b/>
          <w:sz w:val="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5ADC">
        <w:rPr>
          <w:sz w:val="8"/>
        </w:rPr>
        <w:t xml:space="preserve">                                                  </w:t>
      </w: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rPr>
          <w:sz w:val="8"/>
        </w:rPr>
      </w:pPr>
    </w:p>
    <w:p w:rsidR="00E97587" w:rsidRPr="00495ADC" w:rsidRDefault="00E97587" w:rsidP="00495ADC">
      <w:pPr>
        <w:widowControl w:val="0"/>
        <w:spacing w:after="0" w:line="240" w:lineRule="auto"/>
        <w:ind w:right="-262" w:hanging="180"/>
        <w:jc w:val="center"/>
        <w:rPr>
          <w:rFonts w:ascii="Times New Roman" w:hAnsi="Times New Roman"/>
          <w:bCs/>
          <w:sz w:val="64"/>
          <w:szCs w:val="64"/>
          <w:lang w:eastAsia="ru-RU"/>
        </w:rPr>
      </w:pPr>
      <w:r w:rsidRPr="00495ADC">
        <w:rPr>
          <w:rFonts w:ascii="Times New Roman" w:hAnsi="Times New Roman"/>
          <w:b/>
          <w:bCs/>
          <w:sz w:val="64"/>
          <w:szCs w:val="64"/>
          <w:lang w:eastAsia="ru-RU"/>
        </w:rPr>
        <w:t>МЕРЫ СОЦИАЛЬНОЙ ПОДДЕРЖКИ ОТДЕЛЬНЫХ КАТЕГОРИЙ ГРАЖДАН</w:t>
      </w:r>
    </w:p>
    <w:p w:rsidR="00E97587" w:rsidRPr="00495ADC" w:rsidRDefault="00E97587" w:rsidP="00495AD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5ADC">
        <w:rPr>
          <w:rFonts w:ascii="Times New Roman" w:hAnsi="Times New Roman"/>
          <w:b/>
          <w:bCs/>
          <w:sz w:val="28"/>
          <w:szCs w:val="28"/>
          <w:lang w:eastAsia="ru-RU"/>
        </w:rPr>
        <w:t>Справочно-информационное издание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95ADC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состоянию на 01.11.2012 г.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32"/>
          <w:szCs w:val="24"/>
          <w:lang w:eastAsia="ru-RU"/>
        </w:rPr>
        <w:t>г. Екатеринбург, 2012 год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97587" w:rsidRPr="00495ADC" w:rsidRDefault="00E97587" w:rsidP="00495AD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  <w:sectPr w:rsidR="00E97587" w:rsidRPr="00495ADC">
          <w:pgSz w:w="11906" w:h="16838"/>
          <w:pgMar w:top="851" w:right="851" w:bottom="851" w:left="1701" w:header="720" w:footer="720" w:gutter="0"/>
          <w:cols w:space="720"/>
        </w:sect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32"/>
          <w:szCs w:val="24"/>
          <w:lang w:eastAsia="ru-RU"/>
        </w:rPr>
        <w:t>ПРАВИТЕЛЬСТВО СВЕРДЛОВСКОЙ ОБЛАСТИ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32"/>
          <w:szCs w:val="24"/>
          <w:lang w:eastAsia="ru-RU"/>
        </w:rPr>
        <w:t xml:space="preserve"> 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32"/>
          <w:szCs w:val="24"/>
          <w:lang w:eastAsia="ru-RU"/>
        </w:rPr>
        <w:t>Министерство социальной политики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32"/>
          <w:szCs w:val="24"/>
          <w:lang w:eastAsia="ru-RU"/>
        </w:rPr>
        <w:t>Свердловской области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95ADC">
        <w:rPr>
          <w:rFonts w:ascii="Times New Roman" w:hAnsi="Times New Roman"/>
          <w:bCs/>
          <w:sz w:val="28"/>
          <w:szCs w:val="28"/>
          <w:lang w:eastAsia="ru-RU"/>
        </w:rPr>
        <w:t>Справочно-информационное издание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32"/>
          <w:szCs w:val="24"/>
          <w:lang w:eastAsia="ru-RU"/>
        </w:rPr>
        <w:t>«МЕРЫ СОЦИАЛЬНОЙ ПОДДЕРЖКИ ОТДЕЛЬНЫХ КАТЕГОРИЙ ГРАЖДАН»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95ADC">
        <w:rPr>
          <w:rFonts w:ascii="Times New Roman" w:hAnsi="Times New Roman"/>
          <w:bCs/>
          <w:i/>
          <w:sz w:val="24"/>
          <w:szCs w:val="24"/>
          <w:lang w:eastAsia="ru-RU"/>
        </w:rPr>
        <w:t>(Издание четырнадцатое, исправленное и дополненное, от 01.11.2012 г.)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28"/>
          <w:szCs w:val="28"/>
          <w:lang w:eastAsia="ru-RU"/>
        </w:rPr>
        <w:t>Под общей редакцией</w:t>
      </w:r>
      <w:r w:rsidRPr="00495ADC">
        <w:rPr>
          <w:rFonts w:ascii="Times New Roman" w:hAnsi="Times New Roman"/>
          <w:b/>
          <w:bCs/>
          <w:sz w:val="32"/>
          <w:szCs w:val="24"/>
          <w:lang w:eastAsia="ru-RU"/>
        </w:rPr>
        <w:t xml:space="preserve"> </w:t>
      </w:r>
      <w:r w:rsidRPr="00495ADC">
        <w:rPr>
          <w:rFonts w:ascii="Times New Roman" w:hAnsi="Times New Roman"/>
          <w:bCs/>
          <w:sz w:val="28"/>
          <w:szCs w:val="28"/>
          <w:lang w:eastAsia="ru-RU"/>
        </w:rPr>
        <w:t>А.В. Злоказова</w:t>
      </w:r>
    </w:p>
    <w:p w:rsidR="00E97587" w:rsidRPr="00495ADC" w:rsidRDefault="00E97587" w:rsidP="00495ADC">
      <w:pPr>
        <w:widowControl w:val="0"/>
        <w:tabs>
          <w:tab w:val="num" w:pos="1080"/>
        </w:tabs>
        <w:jc w:val="center"/>
        <w:rPr>
          <w:b/>
          <w:sz w:val="26"/>
          <w:szCs w:val="26"/>
        </w:rPr>
      </w:pP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495ADC">
        <w:rPr>
          <w:b/>
          <w:bCs/>
          <w:sz w:val="28"/>
          <w:szCs w:val="28"/>
        </w:rPr>
        <w:t>Составители: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А.В. Злоказов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Л.В. Сотникова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М.В. Ячменева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Л.Н. Шипулина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Н.А. Чеботаева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И.В. Новоселова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И.В. Илларионов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>И.В. Маевская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 xml:space="preserve">Е.А. Герасимова 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495ADC">
        <w:rPr>
          <w:b/>
          <w:bCs/>
          <w:sz w:val="28"/>
          <w:szCs w:val="28"/>
        </w:rPr>
        <w:t>Ответственный за выпуск: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95ADC">
        <w:rPr>
          <w:bCs/>
          <w:sz w:val="28"/>
          <w:szCs w:val="28"/>
        </w:rPr>
        <w:t xml:space="preserve">Е.А. Герасимова 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/>
          <w:bCs/>
        </w:rPr>
      </w:pPr>
      <w:r w:rsidRPr="00495ADC">
        <w:rPr>
          <w:b/>
          <w:bCs/>
        </w:rPr>
        <w:t>Адрес: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</w:rPr>
      </w:pPr>
      <w:r w:rsidRPr="00495ADC">
        <w:rPr>
          <w:bCs/>
        </w:rPr>
        <w:t>г. Екатеринбург, ул. Большакова, д. 105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</w:rPr>
      </w:pPr>
      <w:r w:rsidRPr="00495ADC">
        <w:rPr>
          <w:bCs/>
        </w:rPr>
        <w:t xml:space="preserve">Министерство социальной политики Свердловской области 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lang w:val="en-US"/>
        </w:rPr>
      </w:pPr>
      <w:r w:rsidRPr="00495ADC">
        <w:rPr>
          <w:bCs/>
        </w:rPr>
        <w:t>тел</w:t>
      </w:r>
      <w:r w:rsidRPr="00495ADC">
        <w:rPr>
          <w:bCs/>
          <w:lang w:val="en-US"/>
        </w:rPr>
        <w:t>. 257-75-66, 257-63-28</w:t>
      </w:r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  <w:lang w:val="en-US"/>
        </w:rPr>
      </w:pPr>
      <w:r w:rsidRPr="00495ADC">
        <w:rPr>
          <w:bCs/>
          <w:lang w:val="en-US"/>
        </w:rPr>
        <w:t xml:space="preserve">E-mail: </w:t>
      </w:r>
      <w:hyperlink r:id="rId4" w:history="1">
        <w:r w:rsidRPr="00495ADC">
          <w:rPr>
            <w:color w:val="0000CD"/>
            <w:u w:val="single"/>
            <w:lang w:val="en-US"/>
          </w:rPr>
          <w:t>secretary@gov66.ru</w:t>
        </w:r>
      </w:hyperlink>
    </w:p>
    <w:p w:rsidR="00E97587" w:rsidRPr="00495ADC" w:rsidRDefault="00E97587" w:rsidP="00495ADC">
      <w:pPr>
        <w:widowControl w:val="0"/>
        <w:tabs>
          <w:tab w:val="left" w:pos="1080"/>
        </w:tabs>
        <w:jc w:val="center"/>
        <w:rPr>
          <w:bCs/>
        </w:rPr>
      </w:pPr>
      <w:r w:rsidRPr="00495ADC">
        <w:rPr>
          <w:bCs/>
          <w:lang w:val="en-US"/>
        </w:rPr>
        <w:t>www</w:t>
      </w:r>
      <w:r w:rsidRPr="00495ADC">
        <w:rPr>
          <w:bCs/>
        </w:rPr>
        <w:t>.</w:t>
      </w:r>
      <w:r w:rsidRPr="00495ADC">
        <w:rPr>
          <w:bCs/>
          <w:lang w:val="en-US"/>
        </w:rPr>
        <w:t>minszn</w:t>
      </w:r>
      <w:r w:rsidRPr="00495ADC">
        <w:rPr>
          <w:bCs/>
        </w:rPr>
        <w:t>.</w:t>
      </w:r>
      <w:r w:rsidRPr="00495ADC">
        <w:rPr>
          <w:bCs/>
          <w:lang w:val="en-US"/>
        </w:rPr>
        <w:t>midural</w:t>
      </w:r>
      <w:r w:rsidRPr="00495ADC">
        <w:rPr>
          <w:bCs/>
        </w:rPr>
        <w:t>.</w:t>
      </w:r>
      <w:r w:rsidRPr="00495ADC">
        <w:rPr>
          <w:bCs/>
          <w:lang w:val="en-US"/>
        </w:rPr>
        <w:t>ru</w:t>
      </w:r>
      <w:r w:rsidRPr="00495ADC">
        <w:rPr>
          <w:bCs/>
        </w:rPr>
        <w:t xml:space="preserve">  </w:t>
      </w:r>
    </w:p>
    <w:p w:rsidR="00E97587" w:rsidRPr="00495ADC" w:rsidRDefault="00E97587" w:rsidP="00495ADC">
      <w:pPr>
        <w:widowControl w:val="0"/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E97587" w:rsidRPr="00495ADC" w:rsidRDefault="00E97587" w:rsidP="00495ADC">
      <w:pPr>
        <w:widowControl w:val="0"/>
        <w:tabs>
          <w:tab w:val="left" w:pos="1080"/>
        </w:tabs>
        <w:ind w:firstLine="720"/>
        <w:jc w:val="center"/>
        <w:rPr>
          <w:bCs/>
          <w:sz w:val="28"/>
          <w:szCs w:val="28"/>
        </w:rPr>
      </w:pPr>
    </w:p>
    <w:p w:rsidR="00E97587" w:rsidRPr="00495ADC" w:rsidRDefault="00E97587" w:rsidP="00495ADC">
      <w:pPr>
        <w:widowControl w:val="0"/>
        <w:tabs>
          <w:tab w:val="num" w:pos="1080"/>
        </w:tabs>
        <w:ind w:left="4320" w:hanging="900"/>
        <w:jc w:val="center"/>
        <w:rPr>
          <w:sz w:val="26"/>
          <w:szCs w:val="26"/>
        </w:rPr>
      </w:pPr>
      <w:r w:rsidRPr="00495ADC">
        <w:rPr>
          <w:sz w:val="20"/>
          <w:szCs w:val="20"/>
        </w:rPr>
        <w:tab/>
      </w:r>
      <w:r w:rsidRPr="00495ADC">
        <w:rPr>
          <w:sz w:val="20"/>
          <w:szCs w:val="20"/>
        </w:rPr>
        <w:tab/>
        <w:t>©</w:t>
      </w:r>
      <w:r w:rsidRPr="00495ADC">
        <w:rPr>
          <w:sz w:val="26"/>
          <w:szCs w:val="26"/>
        </w:rPr>
        <w:t xml:space="preserve">    Министерство социальной политики Свердловской области, 2012  </w:t>
      </w:r>
    </w:p>
    <w:p w:rsidR="00E97587" w:rsidRPr="00495ADC" w:rsidRDefault="00E97587" w:rsidP="00495ADC">
      <w:pPr>
        <w:widowControl w:val="0"/>
        <w:tabs>
          <w:tab w:val="num" w:pos="1080"/>
        </w:tabs>
        <w:ind w:left="4320" w:firstLine="360"/>
        <w:rPr>
          <w:b/>
          <w:sz w:val="20"/>
          <w:szCs w:val="20"/>
        </w:rPr>
      </w:pPr>
      <w:r w:rsidRPr="00495ADC">
        <w:rPr>
          <w:sz w:val="20"/>
          <w:szCs w:val="20"/>
        </w:rPr>
        <w:t xml:space="preserve">               ©</w:t>
      </w:r>
      <w:r w:rsidRPr="00495ADC">
        <w:rPr>
          <w:sz w:val="26"/>
          <w:szCs w:val="26"/>
        </w:rPr>
        <w:t xml:space="preserve">    Составители, 2012</w:t>
      </w:r>
    </w:p>
    <w:p w:rsidR="00E97587" w:rsidRPr="00495ADC" w:rsidRDefault="00E97587" w:rsidP="00495ADC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</w:p>
    <w:p w:rsidR="00E97587" w:rsidRPr="00495ADC" w:rsidRDefault="00E97587" w:rsidP="00495ADC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</w:p>
    <w:p w:rsidR="00E97587" w:rsidRPr="00495ADC" w:rsidRDefault="00E97587" w:rsidP="00495ADC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</w:p>
    <w:p w:rsidR="00E97587" w:rsidRPr="00495ADC" w:rsidRDefault="00E97587" w:rsidP="00495ADC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  <w:r w:rsidRPr="00495ADC">
        <w:rPr>
          <w:b/>
          <w:sz w:val="20"/>
          <w:szCs w:val="20"/>
        </w:rPr>
        <w:t>Внимание!</w:t>
      </w:r>
    </w:p>
    <w:p w:rsidR="00E97587" w:rsidRPr="00495ADC" w:rsidRDefault="00E97587" w:rsidP="00495ADC">
      <w:pPr>
        <w:widowControl w:val="0"/>
        <w:tabs>
          <w:tab w:val="num" w:pos="1080"/>
        </w:tabs>
        <w:jc w:val="center"/>
        <w:rPr>
          <w:sz w:val="18"/>
          <w:szCs w:val="18"/>
        </w:rPr>
      </w:pPr>
      <w:r w:rsidRPr="00495ADC">
        <w:rPr>
          <w:sz w:val="18"/>
          <w:szCs w:val="18"/>
        </w:rPr>
        <w:t>При переиздании материалов, опубликованных в издании, письменное разрешение МСП СО обязательно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ПОСОБИЯ И КОМПЕНСАЦИИ СЕМЬЯМ С ДЕТЬМИ</w:t>
      </w:r>
    </w:p>
    <w:p w:rsidR="00E97587" w:rsidRPr="00495ADC" w:rsidRDefault="00E97587" w:rsidP="00495A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E97587" w:rsidRPr="00495ADC" w:rsidRDefault="00E97587" w:rsidP="00495A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E97587" w:rsidRPr="00495ADC" w:rsidRDefault="00E97587" w:rsidP="00495A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 xml:space="preserve">Один из родителей, усыновителей, опекун или попечитель ребенка, имеющий среднедушевой доход ниже величины прожиточного минимума, </w:t>
      </w:r>
      <w:r w:rsidRPr="00495ADC">
        <w:rPr>
          <w:rFonts w:ascii="Arial" w:hAnsi="Arial" w:cs="Arial"/>
          <w:b/>
          <w:bCs/>
        </w:rPr>
        <w:t>установленного в Свердловской области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на ребенка, не достигшего 16 лет (от 16 до 18 лет - при условии обучения в образовательной организации общего образования) в размере </w:t>
            </w:r>
            <w:r w:rsidRPr="00495ADC">
              <w:rPr>
                <w:rFonts w:ascii="Arial" w:hAnsi="Arial" w:cs="Arial"/>
                <w:b/>
              </w:rPr>
              <w:t>428,42</w:t>
            </w:r>
            <w:r w:rsidRPr="00495ADC">
              <w:rPr>
                <w:rFonts w:ascii="Arial" w:hAnsi="Arial" w:cs="Arial"/>
              </w:rPr>
              <w:t xml:space="preserve"> </w:t>
            </w:r>
            <w:r w:rsidRPr="00495ADC">
              <w:rPr>
                <w:rFonts w:ascii="Arial" w:hAnsi="Arial" w:cs="Arial"/>
                <w:b/>
              </w:rPr>
              <w:t>руб./ 447,05</w:t>
            </w:r>
            <w:r w:rsidRPr="00495ADC">
              <w:rPr>
                <w:rFonts w:ascii="Arial" w:hAnsi="Arial" w:cs="Arial"/>
              </w:rPr>
              <w:t xml:space="preserve"> </w:t>
            </w:r>
            <w:r w:rsidRPr="00495ADC">
              <w:rPr>
                <w:rFonts w:ascii="Arial" w:hAnsi="Arial" w:cs="Arial"/>
                <w:b/>
              </w:rPr>
              <w:t>руб</w:t>
            </w:r>
            <w:r w:rsidRPr="00495ADC">
              <w:rPr>
                <w:rFonts w:ascii="Arial" w:hAnsi="Arial" w:cs="Arial"/>
              </w:rPr>
              <w:t>.*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Примечание: 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97587" w:rsidRPr="00495ADC" w:rsidRDefault="00E97587" w:rsidP="00495A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95ADC">
        <w:rPr>
          <w:rFonts w:ascii="Arial" w:hAnsi="Arial" w:cs="Arial"/>
          <w:b/>
        </w:rPr>
        <w:t xml:space="preserve">Женщина, родившая ребенка, происхождение которого от конкретного лица (отцовство) не установлено; лицо, не состоящее в браке, усыновившее ребенка; опекун или попечитель ребенка, происхождение которого от конкретного лица (отцовство) не установлено, имеющие среднедушевой доход ниже величины прожиточного минимума, </w:t>
      </w:r>
      <w:r w:rsidRPr="00495ADC">
        <w:rPr>
          <w:rFonts w:ascii="Arial" w:hAnsi="Arial" w:cs="Arial"/>
          <w:b/>
          <w:bCs/>
        </w:rPr>
        <w:t>установленного в Свердловской области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на ребенка, не достигшего 16 лет (от 16 до 18 лет - при условии обучения в образовательной организации общего образования) в размере </w:t>
            </w:r>
            <w:r w:rsidRPr="00495ADC">
              <w:rPr>
                <w:rFonts w:ascii="Arial" w:hAnsi="Arial" w:cs="Arial"/>
                <w:b/>
              </w:rPr>
              <w:t>856,83 руб./ 894,08 руб</w:t>
            </w:r>
            <w:r w:rsidRPr="00495ADC">
              <w:rPr>
                <w:rFonts w:ascii="Arial" w:hAnsi="Arial" w:cs="Arial"/>
              </w:rPr>
              <w:t>.*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Примечание: 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  <w:r w:rsidRPr="00495ADC">
        <w:rPr>
          <w:rFonts w:ascii="Arial" w:hAnsi="Arial" w:cs="Arial"/>
          <w:b/>
        </w:rPr>
        <w:t xml:space="preserve">Один из родителей или усыновителей ребенка, другой родитель которого уклоняется от уплаты алиментов; мать ребенка, отец которого призван на военную службу или поступил на обучение в образовательную организацию профессионального военного образования, имеющие среднедушевой доход ниже величины прожиточного минимума, </w:t>
      </w:r>
      <w:r w:rsidRPr="00495ADC">
        <w:rPr>
          <w:rFonts w:ascii="Arial" w:hAnsi="Arial" w:cs="Arial"/>
          <w:b/>
          <w:bCs/>
        </w:rPr>
        <w:t>установленного в Свердловской области</w:t>
      </w:r>
      <w:r w:rsidRPr="00495ADC">
        <w:rPr>
          <w:rFonts w:ascii="Arial" w:hAnsi="Arial" w:cs="Arial"/>
          <w:b/>
        </w:rPr>
        <w:t xml:space="preserve">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на ребенка, не достигшего 16 лет (от 16 до 18 лет - при условии обучения в образовательной организации общего образования) в размере </w:t>
            </w:r>
            <w:r w:rsidRPr="00495ADC">
              <w:rPr>
                <w:rFonts w:ascii="Arial" w:hAnsi="Arial" w:cs="Arial"/>
                <w:b/>
              </w:rPr>
              <w:t>642,63 руб</w:t>
            </w:r>
            <w:r w:rsidRPr="00495ADC">
              <w:rPr>
                <w:rFonts w:ascii="Arial" w:hAnsi="Arial" w:cs="Arial"/>
              </w:rPr>
              <w:t xml:space="preserve">. </w:t>
            </w:r>
            <w:r w:rsidRPr="00495ADC">
              <w:rPr>
                <w:rFonts w:ascii="Arial" w:hAnsi="Arial" w:cs="Arial"/>
                <w:b/>
              </w:rPr>
              <w:t>/ 670,57 руб</w:t>
            </w:r>
            <w:r w:rsidRPr="00495ADC">
              <w:rPr>
                <w:rFonts w:ascii="Arial" w:hAnsi="Arial" w:cs="Arial"/>
              </w:rPr>
              <w:t>.*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14.12.2004 г. № 204-ОЗ «О ежемесячном пособии на ребенка».</w:t>
      </w:r>
    </w:p>
    <w:p w:rsidR="00E97587" w:rsidRPr="00495ADC" w:rsidRDefault="00E97587" w:rsidP="00495ADC">
      <w:pPr>
        <w:widowControl w:val="0"/>
        <w:ind w:firstLine="54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ind w:firstLine="54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ind w:firstLine="54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Женщины, уволенные в связи с ликвидацией организаций, прекращением 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 в течение двенадцати месяцев, предшествовавших дню признания их в установленном порядке безработными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Пособие по беременности и родам в размере </w:t>
            </w:r>
            <w:r w:rsidRPr="00495ADC">
              <w:rPr>
                <w:rFonts w:ascii="Arial" w:hAnsi="Arial" w:cs="Arial"/>
                <w:b/>
              </w:rPr>
              <w:t xml:space="preserve"> 534,98 руб./558,24 руб.*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Примечание: 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Женщины, вставшие на учет в медицинском учреждении в ранние сроки беременности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Единовременное пособие в размере </w:t>
            </w:r>
            <w:r w:rsidRPr="00495ADC">
              <w:rPr>
                <w:rFonts w:ascii="Arial" w:hAnsi="Arial" w:cs="Arial"/>
                <w:b/>
              </w:rPr>
              <w:t xml:space="preserve"> 534,98 руб./558,24 руб.*</w:t>
            </w:r>
            <w:r w:rsidRPr="00495ADC">
              <w:rPr>
                <w:rFonts w:ascii="Arial" w:hAnsi="Arial" w:cs="Arial"/>
              </w:rPr>
              <w:t xml:space="preserve"> 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Примечание: 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  <w:r w:rsidRPr="00495ADC">
        <w:rPr>
          <w:rFonts w:ascii="Arial" w:hAnsi="Arial" w:cs="Arial"/>
          <w:b/>
        </w:rPr>
        <w:t xml:space="preserve">Один из родителей либо лицо, его заменяющее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Единовременное пособие при рождении ребенка в размере </w:t>
            </w:r>
            <w:r w:rsidRPr="00495ADC">
              <w:rPr>
                <w:rFonts w:ascii="Arial" w:hAnsi="Arial" w:cs="Arial"/>
              </w:rPr>
              <w:br/>
            </w:r>
            <w:r w:rsidRPr="00495ADC">
              <w:rPr>
                <w:rFonts w:ascii="Arial" w:hAnsi="Arial" w:cs="Arial"/>
                <w:b/>
              </w:rPr>
              <w:t>14 266,12 руб</w:t>
            </w:r>
            <w:r w:rsidRPr="00495ADC">
              <w:rPr>
                <w:rFonts w:ascii="Arial" w:hAnsi="Arial" w:cs="Arial"/>
              </w:rPr>
              <w:t>./</w:t>
            </w:r>
            <w:r w:rsidRPr="00495ADC">
              <w:rPr>
                <w:rFonts w:ascii="Arial" w:hAnsi="Arial" w:cs="Arial"/>
                <w:b/>
              </w:rPr>
              <w:t>14 886,39 руб.*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Примечание: 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Матери либо отцы, другие родственники, опекуны, фактически осуществляющие уход за ребенком, уволенные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нотариусами, прекращением статуса адвоката, а также матери, уволенные в период отпуска по уходу за ребенком, или  в связи с переводом мужа из таких частей в РФ</w:t>
      </w:r>
    </w:p>
    <w:p w:rsidR="00E97587" w:rsidRPr="00495ADC" w:rsidRDefault="00E97587" w:rsidP="00495ADC">
      <w:pPr>
        <w:widowControl w:val="0"/>
        <w:rPr>
          <w:rFonts w:ascii="Arial" w:hAnsi="Arial" w:cs="Arial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по уходу за ребенком в размере 40 процентов среднего заработка (дохода, денежного довольствия)  за последние 12 календарных  месяцев, предшествовавших месяцу наступления отпуска по уходу за ребенком. Минимальный размер пособия составляет </w:t>
            </w:r>
            <w:r w:rsidRPr="00495ADC">
              <w:rPr>
                <w:rFonts w:ascii="Arial" w:hAnsi="Arial" w:cs="Arial"/>
                <w:b/>
              </w:rPr>
              <w:t xml:space="preserve"> 2 674,9 руб. / 2 791,2 руб.* </w:t>
            </w:r>
            <w:r w:rsidRPr="00495ADC">
              <w:rPr>
                <w:rFonts w:ascii="Arial" w:hAnsi="Arial" w:cs="Arial"/>
              </w:rPr>
              <w:t xml:space="preserve">по уходу за первым ребенком и </w:t>
            </w:r>
            <w:r w:rsidRPr="00495ADC">
              <w:rPr>
                <w:rFonts w:ascii="Arial" w:hAnsi="Arial" w:cs="Arial"/>
                <w:b/>
              </w:rPr>
              <w:t>5 349,79 руб./ 5 582,39 руб.</w:t>
            </w:r>
            <w:r w:rsidRPr="00495ADC">
              <w:rPr>
                <w:rFonts w:ascii="Arial" w:hAnsi="Arial" w:cs="Arial"/>
              </w:rPr>
              <w:t xml:space="preserve"> по уходу за вторым ребенком и последующими детьми, максимальный размер – </w:t>
            </w:r>
            <w:r w:rsidRPr="00495ADC">
              <w:rPr>
                <w:rFonts w:ascii="Arial" w:hAnsi="Arial" w:cs="Arial"/>
                <w:b/>
              </w:rPr>
              <w:t>10 699,59 руб./ 11 164,79 руб</w:t>
            </w:r>
            <w:r w:rsidRPr="00495ADC">
              <w:rPr>
                <w:rFonts w:ascii="Arial" w:hAnsi="Arial" w:cs="Arial"/>
              </w:rPr>
              <w:t>.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Примечание: 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Матери, уволенные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нотариусами, прекращением статуса адвоката, или в связи с переводом мужа из воинских частей, находящихся за пределами РФ в Российскую Федерацию;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 xml:space="preserve">матери либо отцы, опекуны, фактически осуществляющие уход за ребенком и не подлежащие обязательному социальному страхованию </w:t>
      </w:r>
      <w:r w:rsidRPr="00495ADC">
        <w:rPr>
          <w:rFonts w:ascii="Arial" w:hAnsi="Arial" w:cs="Arial"/>
          <w:b/>
          <w:bCs/>
        </w:rPr>
        <w:t>на случай временной нетрудоспособности и в связи с материнством (в том числе обучающиеся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 и находящиеся в отпуске по уходу за ребенком)</w:t>
      </w:r>
      <w:r w:rsidRPr="00495ADC">
        <w:rPr>
          <w:rFonts w:ascii="Arial" w:hAnsi="Arial" w:cs="Arial"/>
          <w:b/>
        </w:rPr>
        <w:t>;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color w:val="C00000"/>
        </w:rPr>
      </w:pPr>
      <w:r w:rsidRPr="00495ADC">
        <w:rPr>
          <w:rFonts w:ascii="Arial" w:hAnsi="Arial" w:cs="Arial"/>
          <w:b/>
        </w:rPr>
        <w:t>другие родственники, фактически осуществляющие уход за ребенком и не подлежащие обязательному социальному страхованию, в случае, если мать или отец умерли, объявлены умершими, лишены родительских прав, признаны безвестно отсутствующими, недееспособными (ограниченно дееспособными) и по другим, указанным в Законе причинам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по уходу за ребенком в размере </w:t>
            </w:r>
            <w:r w:rsidRPr="00495ADC">
              <w:rPr>
                <w:rFonts w:ascii="Arial" w:hAnsi="Arial" w:cs="Arial"/>
                <w:b/>
              </w:rPr>
              <w:t xml:space="preserve">2 674,9 руб. / 2 791,2 руб.* </w:t>
            </w:r>
            <w:r w:rsidRPr="00495ADC">
              <w:rPr>
                <w:rFonts w:ascii="Arial" w:hAnsi="Arial" w:cs="Arial"/>
              </w:rPr>
              <w:t xml:space="preserve">по уходу за первым ребенком и </w:t>
            </w:r>
            <w:r w:rsidRPr="00495ADC">
              <w:rPr>
                <w:rFonts w:ascii="Arial" w:hAnsi="Arial" w:cs="Arial"/>
                <w:b/>
              </w:rPr>
              <w:t>5 349,79 руб./ 5 582,39 руб.</w:t>
            </w:r>
            <w:r w:rsidRPr="00495ADC">
              <w:rPr>
                <w:rFonts w:ascii="Arial" w:hAnsi="Arial" w:cs="Arial"/>
              </w:rPr>
              <w:t xml:space="preserve">  по уходу за вторым ребенком и последующими детьми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Федеральный закон от 19.05.1995 г. № 81-ФЗ «О государственных пособиях гражданам, имеющим детей»;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Приказ Минздравсоцразвития РФ от 23.12.2009 г. № 1012 н «Об утверждении Порядка и условий назначения и выплаты государственных пособий гражданам, имеющим детей»;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Один из усыновителей, опекунов (попечителей), приемных родителей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Единовременное пособие при передаче ребенка на воспитание в семью в размере </w:t>
            </w:r>
            <w:r w:rsidRPr="00495ADC">
              <w:rPr>
                <w:rFonts w:ascii="Arial" w:hAnsi="Arial" w:cs="Arial"/>
                <w:b/>
              </w:rPr>
              <w:t xml:space="preserve"> 14 266,12 руб./14 886,38 руб</w:t>
            </w:r>
            <w:r w:rsidRPr="00495ADC">
              <w:rPr>
                <w:rFonts w:ascii="Arial" w:hAnsi="Arial" w:cs="Arial"/>
              </w:rPr>
              <w:t>.*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95ADC">
              <w:rPr>
                <w:rFonts w:ascii="Arial" w:hAnsi="Arial" w:cs="Arial"/>
                <w:sz w:val="24"/>
                <w:szCs w:val="24"/>
              </w:rPr>
              <w:t xml:space="preserve">Единовременная денежная выплата на усыновленного (удочеренного) ребенка в размере </w:t>
            </w:r>
            <w:r w:rsidRPr="00495ADC">
              <w:rPr>
                <w:rFonts w:ascii="Arial" w:hAnsi="Arial" w:cs="Arial"/>
                <w:b/>
                <w:sz w:val="24"/>
                <w:szCs w:val="24"/>
              </w:rPr>
              <w:t>31 800 руб.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Федеральный закон от 04.05.1995 г. № 81-ФЗ «О государственных пособиях гражданам, имеющих детей»; 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Приказ Минздравсоцразвития РФ от 23.12.2009 г. № 1012н «Об утверждении Порядка и условий назначения и выплаты государственных пособий гражданам, имеющим детей»;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23.12.2010 г. № 108-ОЗ «О единовременной денежной выплате на усыновленного (удочеренного) ребенка».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  <w:r w:rsidRPr="00495ADC">
        <w:rPr>
          <w:rFonts w:ascii="Arial" w:hAnsi="Arial" w:cs="Arial"/>
          <w:b/>
        </w:rPr>
        <w:t xml:space="preserve">Беременная жена военнослужащего, мать, опекун, либо другой родственник ребенка  военнослужащего, проходящего военную службу по призыву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Единовременное пособие беременной жене военнослужащего, проходящего военную службу по призыву в размере </w:t>
            </w:r>
            <w:r w:rsidRPr="00495ADC">
              <w:rPr>
                <w:rFonts w:ascii="Arial" w:hAnsi="Arial" w:cs="Arial"/>
                <w:b/>
              </w:rPr>
              <w:t xml:space="preserve"> 22 591,89 руб./ 23 574,14 руб. *</w:t>
            </w:r>
            <w:r w:rsidRPr="00495ADC">
              <w:rPr>
                <w:rFonts w:ascii="Arial" w:hAnsi="Arial" w:cs="Arial"/>
              </w:rPr>
              <w:t xml:space="preserve"> </w:t>
            </w:r>
          </w:p>
        </w:tc>
      </w:tr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на ребенка военнослужащего, проходящего военную службу по призыву, в размере </w:t>
            </w:r>
            <w:r w:rsidRPr="00495ADC">
              <w:rPr>
                <w:rFonts w:ascii="Arial" w:hAnsi="Arial" w:cs="Arial"/>
                <w:b/>
              </w:rPr>
              <w:t xml:space="preserve"> 9 682,24 руб./ 10 103,21 руб.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Федеральный закон от 04.05.1995 г. № 81-ФЗ «О государственных пособиях гражданам, имеющих детей»;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Приказ Минздравсоцразвития РФ от 23.12.2009 г. № 1012н «Об утверждении Порядка и условий назначения и выплаты государственных пособий гражданам, имеющим детей»;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Нетрудоустроенные женщины, уволенные в связи с ликвидацией организации, если они находились на момент увольнения в отпуске по уходу за ребенком и не получают пособия по безработице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5"/>
      </w:tblGrid>
      <w:tr w:rsidR="00E97587" w:rsidRPr="00FF300F" w:rsidTr="00495ADC">
        <w:trPr>
          <w:trHeight w:val="231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  <w:trHeight w:val="274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Ежемесячная выплата </w:t>
            </w:r>
            <w:r w:rsidRPr="00495ADC">
              <w:rPr>
                <w:rFonts w:ascii="Arial" w:hAnsi="Arial" w:cs="Arial"/>
                <w:b/>
              </w:rPr>
              <w:t>57,50 руб./ 60,00 руб</w:t>
            </w:r>
            <w:r w:rsidRPr="00495ADC">
              <w:rPr>
                <w:rFonts w:ascii="Arial" w:hAnsi="Arial" w:cs="Arial"/>
              </w:rPr>
              <w:t>.*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E97587" w:rsidRPr="00495ADC" w:rsidRDefault="00E97587" w:rsidP="00495ADC">
      <w:pPr>
        <w:widowControl w:val="0"/>
        <w:spacing w:after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spacing w:after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Указ Президента РФ от 30.05.1994 г. № 1110 «О размере компенсационных выплат отдельным категориям граждан»;</w:t>
      </w:r>
    </w:p>
    <w:p w:rsidR="00E97587" w:rsidRPr="00495ADC" w:rsidRDefault="00E97587" w:rsidP="00495AD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РФ от 03.11.1994 г. № 1206 «Об утверждении Порядка назначения и выплаты ежемесячных компенсационных выплат отдельным категориям граждан».</w:t>
      </w:r>
    </w:p>
    <w:p w:rsidR="00E97587" w:rsidRPr="00495ADC" w:rsidRDefault="00E97587" w:rsidP="00495AD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  <w:r w:rsidRPr="00495ADC">
        <w:rPr>
          <w:rFonts w:ascii="Arial" w:hAnsi="Arial" w:cs="Arial"/>
          <w:b/>
        </w:rPr>
        <w:t>Ребенок, находящийся под опекой или попечительством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5"/>
      </w:tblGrid>
      <w:tr w:rsidR="00E97587" w:rsidRPr="00FF300F" w:rsidTr="00495ADC">
        <w:trPr>
          <w:trHeight w:val="231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  <w:trHeight w:val="274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Денежные средства на содержание ребенка, находящегося под опекой или попечительством в размере </w:t>
            </w:r>
            <w:r w:rsidRPr="00495ADC">
              <w:rPr>
                <w:rFonts w:ascii="Arial" w:hAnsi="Arial" w:cs="Arial"/>
                <w:b/>
              </w:rPr>
              <w:t xml:space="preserve"> 6 197,78 руб</w:t>
            </w:r>
            <w:r w:rsidRPr="00495ADC">
              <w:rPr>
                <w:rFonts w:ascii="Arial" w:hAnsi="Arial" w:cs="Arial"/>
              </w:rPr>
              <w:t xml:space="preserve">./ </w:t>
            </w:r>
            <w:r w:rsidRPr="00495ADC">
              <w:rPr>
                <w:rFonts w:ascii="Arial" w:hAnsi="Arial" w:cs="Arial"/>
                <w:b/>
              </w:rPr>
              <w:t>6 467,24 руб.*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E97587" w:rsidRPr="00495ADC" w:rsidRDefault="00E97587" w:rsidP="00495ADC">
      <w:pPr>
        <w:widowControl w:val="0"/>
        <w:spacing w:after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spacing w:after="0"/>
        <w:ind w:firstLine="540"/>
        <w:jc w:val="both"/>
        <w:rPr>
          <w:rFonts w:ascii="Arial" w:hAnsi="Arial" w:cs="Arial"/>
          <w:b/>
        </w:rPr>
      </w:pPr>
      <w:r w:rsidRPr="00495ADC">
        <w:rPr>
          <w:rFonts w:ascii="Arial" w:hAnsi="Arial" w:cs="Arial"/>
        </w:rPr>
        <w:t>Закон Свердловской области от 19.11.2008 г. № 107-ОЗ «О денежных средствах на содержание ребенка, находящегося под опекой или попечительством».</w:t>
      </w:r>
    </w:p>
    <w:p w:rsidR="00E97587" w:rsidRPr="00495ADC" w:rsidRDefault="00E97587" w:rsidP="00495ADC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hAnsi="Arial" w:cs="Arial"/>
        </w:rPr>
      </w:pPr>
    </w:p>
    <w:p w:rsidR="00E97587" w:rsidRPr="00495ADC" w:rsidRDefault="00E97587" w:rsidP="00495ADC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hAnsi="Arial" w:cs="Arial"/>
        </w:rPr>
      </w:pP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495ADC">
        <w:rPr>
          <w:rFonts w:ascii="Arial" w:hAnsi="Arial" w:cs="Arial"/>
          <w:b/>
          <w:bCs/>
        </w:rPr>
        <w:t>Неработающие беременные женщины, имеющие статус безработных на день обращения, вставшие на учет в медицинские учреждения в ранние сроки беременности (в срок до 12 недель)*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5"/>
      </w:tblGrid>
      <w:tr w:rsidR="00E97587" w:rsidRPr="00FF300F" w:rsidTr="00495ADC">
        <w:trPr>
          <w:trHeight w:val="231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  <w:trHeight w:val="274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Социальное пособие в размере </w:t>
            </w:r>
            <w:r w:rsidRPr="00495ADC">
              <w:rPr>
                <w:rFonts w:ascii="Arial" w:hAnsi="Arial" w:cs="Arial"/>
                <w:b/>
              </w:rPr>
              <w:t>600 руб</w:t>
            </w:r>
            <w:r w:rsidRPr="00495ADC">
              <w:rPr>
                <w:rFonts w:ascii="Arial" w:hAnsi="Arial" w:cs="Arial"/>
              </w:rPr>
              <w:t>. ежемесячно</w:t>
            </w:r>
          </w:p>
        </w:tc>
      </w:tr>
    </w:tbl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495ADC">
        <w:rPr>
          <w:rFonts w:ascii="Arial" w:hAnsi="Arial" w:cs="Arial"/>
        </w:rPr>
        <w:t xml:space="preserve">*Право на социальное пособие также имеют </w:t>
      </w:r>
      <w:r w:rsidRPr="00495ADC">
        <w:rPr>
          <w:rFonts w:ascii="Arial" w:hAnsi="Arial" w:cs="Arial"/>
          <w:bCs/>
        </w:rPr>
        <w:t>несовершеннолетние беременные, вставшие на учет в медицинские учреждения в ранние сроки беременности.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  <w:r w:rsidRPr="00495ADC">
        <w:rPr>
          <w:rFonts w:ascii="Arial" w:hAnsi="Arial" w:cs="Arial"/>
          <w:b/>
        </w:rPr>
        <w:t>Родитель (лицо, его заменяющее), воспитывающий ребенка-инвалида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5"/>
      </w:tblGrid>
      <w:tr w:rsidR="00E97587" w:rsidRPr="00FF300F" w:rsidTr="00495ADC">
        <w:trPr>
          <w:trHeight w:val="231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  <w:trHeight w:val="274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Ежемесячная выплата в размере </w:t>
            </w:r>
            <w:r w:rsidRPr="00495ADC">
              <w:rPr>
                <w:rFonts w:ascii="Arial" w:hAnsi="Arial" w:cs="Arial"/>
                <w:b/>
              </w:rPr>
              <w:t>1000 руб.</w:t>
            </w:r>
          </w:p>
        </w:tc>
      </w:tr>
    </w:tbl>
    <w:p w:rsidR="00E97587" w:rsidRPr="00495ADC" w:rsidRDefault="00E97587" w:rsidP="00495AD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</w:p>
    <w:p w:rsidR="00E97587" w:rsidRPr="00495ADC" w:rsidRDefault="00E97587" w:rsidP="00495A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 w:rsidRPr="00495ADC">
        <w:rPr>
          <w:rFonts w:ascii="Arial" w:hAnsi="Arial" w:cs="Arial"/>
          <w:b/>
          <w:bCs/>
        </w:rPr>
        <w:t xml:space="preserve">Ребенок и сопровождающее его лицо в областной центр </w:t>
      </w:r>
    </w:p>
    <w:p w:rsidR="00E97587" w:rsidRPr="00495ADC" w:rsidRDefault="00E97587" w:rsidP="00495A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 w:rsidRPr="00495ADC">
        <w:rPr>
          <w:rFonts w:ascii="Arial" w:hAnsi="Arial" w:cs="Arial"/>
          <w:b/>
          <w:bCs/>
        </w:rPr>
        <w:t>(город Екатеринбург) по направлению врача</w:t>
      </w:r>
    </w:p>
    <w:p w:rsidR="00E97587" w:rsidRPr="00495ADC" w:rsidRDefault="00E97587" w:rsidP="00495ADC">
      <w:pPr>
        <w:widowControl w:val="0"/>
        <w:spacing w:after="0"/>
        <w:jc w:val="center"/>
        <w:rPr>
          <w:rFonts w:ascii="Arial" w:hAnsi="Arial" w:cs="Arial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46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Возмещение расходов на проезд ребенка и одного лица, его сопровождающего в областной центр (город Екатеринбург) по направлению врача и обратно к месту жительства ребенка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Областной закон от 23.10.1995 г. № 28-ОЗ «О защите прав ребенка»;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  <w:b/>
          <w:bCs/>
        </w:rPr>
      </w:pPr>
      <w:r w:rsidRPr="00495ADC">
        <w:rPr>
          <w:rFonts w:ascii="Arial" w:hAnsi="Arial" w:cs="Arial"/>
        </w:rPr>
        <w:t xml:space="preserve">Постановление Правительства    Свердловской    области </w:t>
      </w:r>
      <w:r w:rsidRPr="00495ADC">
        <w:rPr>
          <w:rFonts w:ascii="Arial" w:hAnsi="Arial" w:cs="Arial"/>
          <w:iCs/>
        </w:rPr>
        <w:t>от    07.12.2000 г. № 1004-ПП «О порядке назначения и выплаты социальных пособий и компенсаций некоторым категориям граждан Свердловской области в соответствии с Областным законом «О защите прав ребенка».</w:t>
      </w:r>
    </w:p>
    <w:p w:rsidR="00E97587" w:rsidRPr="00495ADC" w:rsidRDefault="00E97587" w:rsidP="00495AD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  <w:bCs/>
        </w:rPr>
        <w:t>Женщина, родившая одновременно двух детей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54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Единовременное пособие за каждого такого ребенка,</w:t>
            </w:r>
            <w:r w:rsidRPr="00495ADC">
              <w:t xml:space="preserve"> </w:t>
            </w:r>
            <w:r w:rsidRPr="00495ADC">
              <w:rPr>
                <w:rFonts w:ascii="Arial" w:hAnsi="Arial" w:cs="Arial"/>
              </w:rPr>
              <w:t xml:space="preserve">в размере </w:t>
            </w:r>
            <w:r w:rsidRPr="00495ADC">
              <w:rPr>
                <w:rFonts w:ascii="Arial" w:hAnsi="Arial" w:cs="Arial"/>
                <w:b/>
              </w:rPr>
              <w:t>5000 руб</w:t>
            </w:r>
            <w:r w:rsidRPr="00495ADC">
              <w:rPr>
                <w:rFonts w:ascii="Arial" w:hAnsi="Arial" w:cs="Arial"/>
              </w:rPr>
              <w:t>.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Областной закон от 23.10.1995 г. № 28-ОЗ «О защите прав ребенка»;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  <w:iCs/>
        </w:rPr>
      </w:pPr>
      <w:r w:rsidRPr="00495ADC">
        <w:rPr>
          <w:rFonts w:ascii="Arial" w:hAnsi="Arial" w:cs="Arial"/>
        </w:rPr>
        <w:t xml:space="preserve">Постановление   Правительства   Свердловской области    </w:t>
      </w:r>
      <w:r w:rsidRPr="00495ADC">
        <w:rPr>
          <w:rFonts w:ascii="Arial" w:hAnsi="Arial" w:cs="Arial"/>
          <w:iCs/>
        </w:rPr>
        <w:t>от   07.12.2000 г. № 1004-ПП «О порядке назначения и выплаты социальных пособий и компенсаций некоторым категориям граждан Свердловской области в соответствии с Областным законом «О защите прав ребенка».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Многодетные семьи и дети в многодетных семьях*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5"/>
      </w:tblGrid>
      <w:tr w:rsidR="00E97587" w:rsidRPr="00FF300F" w:rsidTr="00495ADC">
        <w:trPr>
          <w:trHeight w:val="221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trHeight w:val="352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на ребенка лицу, являющемуся родителем и (или) усыновителем трех или более несовершеннолетних детей, проживающему совместно с ними, имеющему среднедушевой доход ниже величины прожиточного минимума, установленного в Свердловской области, в размере </w:t>
            </w:r>
            <w:r w:rsidRPr="00495ADC">
              <w:rPr>
                <w:rFonts w:ascii="Arial" w:hAnsi="Arial" w:cs="Arial"/>
                <w:b/>
              </w:rPr>
              <w:t>1 713, 67</w:t>
            </w:r>
            <w:r w:rsidRPr="00495AD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95ADC">
              <w:rPr>
                <w:rFonts w:ascii="Arial" w:hAnsi="Arial" w:cs="Arial"/>
                <w:b/>
              </w:rPr>
              <w:t>руб./1 788,18 руб.**</w:t>
            </w:r>
          </w:p>
        </w:tc>
      </w:tr>
      <w:tr w:rsidR="00E97587" w:rsidRPr="00FF300F" w:rsidTr="00495ADC">
        <w:trPr>
          <w:trHeight w:val="1067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Ежемесячное пособие на проезд по территории Свердловской области  на всех видах городского пассажирского транспорта и на автомобильном транспорте общего пользования пригородных маршрутов учащимся общеобразовательных организаций из многодетных семей Свердловской области в размере </w:t>
            </w:r>
            <w:r w:rsidRPr="00495ADC">
              <w:rPr>
                <w:rFonts w:ascii="Arial" w:hAnsi="Arial" w:cs="Arial"/>
                <w:b/>
              </w:rPr>
              <w:t>342 руб</w:t>
            </w:r>
            <w:r w:rsidRPr="00495ADC">
              <w:rPr>
                <w:rFonts w:ascii="Arial" w:hAnsi="Arial" w:cs="Arial"/>
              </w:rPr>
              <w:t>. на каждого учащегося ребенка</w:t>
            </w:r>
          </w:p>
        </w:tc>
      </w:tr>
      <w:tr w:rsidR="00E97587" w:rsidRPr="00FF300F" w:rsidTr="00495ADC">
        <w:trPr>
          <w:trHeight w:val="814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Ежемесячная денежная выплата до достижения ребенком возраста трех лет в размере, равном установленной в Свердловской области величине прожиточного минимума для детей*** </w:t>
            </w:r>
          </w:p>
        </w:tc>
      </w:tr>
      <w:tr w:rsidR="00E97587" w:rsidRPr="00FF300F" w:rsidTr="00495ADC">
        <w:trPr>
          <w:trHeight w:val="571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Единовременное пособие женщине, родившей третьего и последующих детей, за каждого такого ребенка, в размере </w:t>
            </w:r>
            <w:r w:rsidRPr="00495ADC">
              <w:rPr>
                <w:rFonts w:ascii="Arial" w:hAnsi="Arial" w:cs="Arial"/>
                <w:b/>
              </w:rPr>
              <w:t>5000 руб.</w:t>
            </w:r>
            <w:r w:rsidRPr="00495ADC">
              <w:rPr>
                <w:rFonts w:ascii="Arial" w:hAnsi="Arial" w:cs="Arial"/>
              </w:rPr>
              <w:t xml:space="preserve"> </w:t>
            </w:r>
          </w:p>
        </w:tc>
      </w:tr>
      <w:tr w:rsidR="00E97587" w:rsidRPr="00FF300F" w:rsidTr="00495ADC">
        <w:trPr>
          <w:trHeight w:val="537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Единовременное пособие женщине, родившей одновременно более двух детей, за каждого такого ребенка, в размере </w:t>
            </w:r>
            <w:r w:rsidRPr="00495ADC">
              <w:rPr>
                <w:rFonts w:ascii="Arial" w:hAnsi="Arial" w:cs="Arial"/>
                <w:b/>
              </w:rPr>
              <w:t>5000 руб.</w:t>
            </w:r>
            <w:r w:rsidRPr="00495ADC">
              <w:rPr>
                <w:rFonts w:ascii="Arial" w:hAnsi="Arial" w:cs="Arial"/>
              </w:rPr>
              <w:t xml:space="preserve"> </w:t>
            </w:r>
          </w:p>
        </w:tc>
      </w:tr>
      <w:tr w:rsidR="00E97587" w:rsidRPr="00FF300F" w:rsidTr="00495ADC">
        <w:trPr>
          <w:trHeight w:val="543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30 процентов расходов на оплату коммунальных услуг, включающую в себя оплату холодного и горячего водоснабжения, водоотведения, электроснабжения, газоснабжения (в том числе поставок бытового газа в баллонах), отопления (теплоснабжения, в том числе поставок твердого топлива при наличии печного отопления в домах, не имеющих центрального отопления), в пределах нормативов, устанавливаемых Правительством Свердловской области</w:t>
            </w:r>
          </w:p>
        </w:tc>
      </w:tr>
      <w:tr w:rsidR="00E97587" w:rsidRPr="00FF300F" w:rsidTr="00495ADC">
        <w:trPr>
          <w:trHeight w:val="785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Бесплатный  проезд  по территории Свердловской области на автомобильном транспорте общего пользования (кроме такси) междугородных маршрутов учащимся общеобразовательных организаций из многодетных семей Свердловской области</w:t>
            </w:r>
          </w:p>
        </w:tc>
      </w:tr>
      <w:tr w:rsidR="00E97587" w:rsidRPr="00FF300F" w:rsidTr="00495ADC">
        <w:trPr>
          <w:trHeight w:val="283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Бесплатное обеспечение лекарствами детей в возрасте до 6 лет в фармацевтических организациях по рецептам врачей</w:t>
            </w:r>
          </w:p>
        </w:tc>
      </w:tr>
      <w:tr w:rsidR="00E97587" w:rsidRPr="00FF300F" w:rsidTr="00495ADC">
        <w:trPr>
          <w:trHeight w:val="543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Бесплатное питание для каждого ребенка, обучающегося в общеобразовательном учреждении</w:t>
            </w:r>
          </w:p>
        </w:tc>
      </w:tr>
      <w:tr w:rsidR="00E97587" w:rsidRPr="00FF300F" w:rsidTr="00495ADC">
        <w:trPr>
          <w:trHeight w:val="262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Бесплатное посещение музеев, выставок, парков культуры и отдыха</w:t>
            </w:r>
          </w:p>
        </w:tc>
      </w:tr>
      <w:tr w:rsidR="00E97587" w:rsidRPr="00FF300F" w:rsidTr="00495ADC">
        <w:trPr>
          <w:trHeight w:val="825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Награждение знаком отличия Свердловской области «Материнская доблесть» </w:t>
            </w:r>
            <w:r w:rsidRPr="00495ADC">
              <w:rPr>
                <w:rFonts w:ascii="Arial" w:hAnsi="Arial" w:cs="Arial"/>
                <w:lang w:val="en-US"/>
              </w:rPr>
              <w:t>I</w:t>
            </w:r>
            <w:r w:rsidRPr="00495ADC">
              <w:rPr>
                <w:rFonts w:ascii="Arial" w:hAnsi="Arial" w:cs="Arial"/>
              </w:rPr>
              <w:t>,</w:t>
            </w:r>
            <w:r w:rsidRPr="00495ADC">
              <w:rPr>
                <w:rFonts w:ascii="Arial" w:hAnsi="Arial" w:cs="Arial"/>
                <w:lang w:val="en-US"/>
              </w:rPr>
              <w:t>II</w:t>
            </w:r>
            <w:r w:rsidRPr="00495ADC">
              <w:rPr>
                <w:rFonts w:ascii="Arial" w:hAnsi="Arial" w:cs="Arial"/>
              </w:rPr>
              <w:t>,</w:t>
            </w:r>
            <w:r w:rsidRPr="00495ADC">
              <w:rPr>
                <w:rFonts w:ascii="Arial" w:hAnsi="Arial" w:cs="Arial"/>
                <w:lang w:val="en-US"/>
              </w:rPr>
              <w:t>III</w:t>
            </w:r>
            <w:r w:rsidRPr="00495ADC">
              <w:rPr>
                <w:rFonts w:ascii="Arial" w:hAnsi="Arial" w:cs="Arial"/>
              </w:rPr>
              <w:t xml:space="preserve"> степени матерей, родивших и (или) усыновивших и воспитавших пять и более детей с выплатой единовременного пособия в размере:</w:t>
            </w:r>
          </w:p>
          <w:p w:rsidR="00E97587" w:rsidRPr="00495ADC" w:rsidRDefault="00E97587" w:rsidP="00495ADC">
            <w:pPr>
              <w:widowControl w:val="0"/>
              <w:ind w:left="540"/>
              <w:jc w:val="both"/>
              <w:rPr>
                <w:rFonts w:ascii="Arial" w:hAnsi="Arial" w:cs="Arial"/>
                <w:b/>
              </w:rPr>
            </w:pPr>
            <w:r w:rsidRPr="00495ADC">
              <w:rPr>
                <w:rFonts w:ascii="Arial" w:hAnsi="Arial" w:cs="Arial"/>
              </w:rPr>
              <w:t xml:space="preserve">Матерям, награжденным знаком отличия Свердловской области «Материнская доблесть» </w:t>
            </w:r>
            <w:r w:rsidRPr="00495ADC">
              <w:rPr>
                <w:rFonts w:ascii="Arial" w:hAnsi="Arial" w:cs="Arial"/>
                <w:lang w:val="en-US"/>
              </w:rPr>
              <w:t>III</w:t>
            </w:r>
            <w:r w:rsidRPr="00495ADC">
              <w:rPr>
                <w:rFonts w:ascii="Arial" w:hAnsi="Arial" w:cs="Arial"/>
              </w:rPr>
              <w:t xml:space="preserve"> степени – </w:t>
            </w:r>
            <w:r w:rsidRPr="00495ADC">
              <w:rPr>
                <w:rFonts w:ascii="Arial" w:hAnsi="Arial" w:cs="Arial"/>
                <w:b/>
              </w:rPr>
              <w:t>28 222,5 руб.;</w:t>
            </w:r>
          </w:p>
          <w:p w:rsidR="00E97587" w:rsidRPr="00495ADC" w:rsidRDefault="00E97587" w:rsidP="00495ADC">
            <w:pPr>
              <w:widowControl w:val="0"/>
              <w:ind w:left="54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Матерям, награжденным знаком отличия Свердловской области «Материнская доблесть» </w:t>
            </w:r>
            <w:r w:rsidRPr="00495ADC">
              <w:rPr>
                <w:rFonts w:ascii="Arial" w:hAnsi="Arial" w:cs="Arial"/>
                <w:lang w:val="en-US"/>
              </w:rPr>
              <w:t>II</w:t>
            </w:r>
            <w:r w:rsidRPr="00495ADC">
              <w:rPr>
                <w:rFonts w:ascii="Arial" w:hAnsi="Arial" w:cs="Arial"/>
              </w:rPr>
              <w:t xml:space="preserve"> степени – </w:t>
            </w:r>
            <w:r w:rsidRPr="00495ADC">
              <w:rPr>
                <w:rFonts w:ascii="Arial" w:hAnsi="Arial" w:cs="Arial"/>
                <w:b/>
              </w:rPr>
              <w:t>56 445,0 руб</w:t>
            </w:r>
            <w:r w:rsidRPr="00495ADC">
              <w:rPr>
                <w:rFonts w:ascii="Arial" w:hAnsi="Arial" w:cs="Arial"/>
              </w:rPr>
              <w:t>.;</w:t>
            </w:r>
          </w:p>
          <w:p w:rsidR="00E97587" w:rsidRPr="00495ADC" w:rsidRDefault="00E97587" w:rsidP="00495ADC">
            <w:pPr>
              <w:widowControl w:val="0"/>
              <w:ind w:left="540"/>
              <w:jc w:val="both"/>
              <w:rPr>
                <w:rFonts w:ascii="Arial" w:hAnsi="Arial" w:cs="Arial"/>
                <w:b/>
              </w:rPr>
            </w:pPr>
            <w:r w:rsidRPr="00495ADC">
              <w:rPr>
                <w:rFonts w:ascii="Arial" w:hAnsi="Arial" w:cs="Arial"/>
              </w:rPr>
              <w:t xml:space="preserve">Матерям, награжденным знаком отличия Свердловской области «Материнская доблесть» </w:t>
            </w:r>
            <w:r w:rsidRPr="00495ADC">
              <w:rPr>
                <w:rFonts w:ascii="Arial" w:hAnsi="Arial" w:cs="Arial"/>
                <w:lang w:val="en-US"/>
              </w:rPr>
              <w:t>I</w:t>
            </w:r>
            <w:r w:rsidRPr="00495ADC">
              <w:rPr>
                <w:rFonts w:ascii="Arial" w:hAnsi="Arial" w:cs="Arial"/>
              </w:rPr>
              <w:t xml:space="preserve"> степени – </w:t>
            </w:r>
            <w:r w:rsidRPr="00495ADC">
              <w:rPr>
                <w:rFonts w:ascii="Arial" w:hAnsi="Arial" w:cs="Arial"/>
                <w:b/>
              </w:rPr>
              <w:t>112 890,0 руб</w:t>
            </w:r>
            <w:r w:rsidRPr="00495ADC">
              <w:rPr>
                <w:rFonts w:ascii="Arial" w:hAnsi="Arial" w:cs="Arial"/>
              </w:rPr>
              <w:t>.</w:t>
            </w:r>
          </w:p>
        </w:tc>
      </w:tr>
      <w:tr w:rsidR="00E97587" w:rsidRPr="00FF300F" w:rsidTr="00495ADC">
        <w:trPr>
          <w:trHeight w:val="291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Сертификат на областной материнский (семейный) капитал в размере </w:t>
            </w:r>
            <w:r w:rsidRPr="00495ADC">
              <w:rPr>
                <w:rFonts w:ascii="Arial" w:hAnsi="Arial" w:cs="Arial"/>
                <w:b/>
              </w:rPr>
              <w:t>100 000 руб.</w:t>
            </w:r>
          </w:p>
        </w:tc>
      </w:tr>
    </w:tbl>
    <w:p w:rsidR="00E97587" w:rsidRPr="00495ADC" w:rsidRDefault="00E97587" w:rsidP="00495ADC">
      <w:pPr>
        <w:widowControl w:val="0"/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587" w:rsidRPr="00495ADC" w:rsidRDefault="00E97587" w:rsidP="00495ADC">
      <w:pPr>
        <w:widowControl w:val="0"/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95ADC">
        <w:rPr>
          <w:rFonts w:ascii="Arial" w:hAnsi="Arial" w:cs="Arial"/>
          <w:sz w:val="24"/>
          <w:szCs w:val="24"/>
          <w:lang w:eastAsia="ru-RU"/>
        </w:rPr>
        <w:t xml:space="preserve">Примечание: 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*Многодетной на территории Свердловской области, в соответствии с Законом Свердловской области от 20.11.2009 г. № 100-ОЗ «О социальной поддержке многодетных семей в Свердловской области», является семья, имеющая трех и более детей в возрасте до восемнадцати лет, в том числе детей, принятых в семью на воспитание. 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95ADC">
        <w:rPr>
          <w:rFonts w:ascii="Arial" w:hAnsi="Arial" w:cs="Arial"/>
        </w:rPr>
        <w:t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**Размеры пособия приведены с применением районных коэффициентов 1,15 и  1,2.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***Для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детей.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14.12.2004 г. № 204-ОЗ «О ежемесячном пособии на ребенка» (размеры пособия приведены с применением районного коэффициента 1.15 и 1.20);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30.12.2008 г. № 1423-ПП «О мерах по социальной поддержке многодетных семей в Свердловской области»;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20.11.2009 г. № 100-ОЗ «О социальной поддержке многодетных семей в Свердловской области»;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30.06.2006 г. № 38-ОЗ «О знаке отличия Свердловской области «Материнская доблесть»;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20.10.2011г. № 86-ОЗ «Об областном материнском (семейном) капитале».</w:t>
      </w:r>
    </w:p>
    <w:p w:rsidR="00E97587" w:rsidRPr="00495ADC" w:rsidRDefault="00E97587" w:rsidP="00495A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Родители (законные представители)  детей, посещающих государственные и муниципальные образовательные организации, реализующие основную общеобразовательную программу дошкольного образования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5"/>
      </w:tblGrid>
      <w:tr w:rsidR="00E97587" w:rsidRPr="00FF300F" w:rsidTr="00495ADC">
        <w:trPr>
          <w:trHeight w:val="230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trHeight w:val="727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первого ребенка - 20 процентов размера внесенной</w:t>
            </w:r>
            <w:r w:rsidRPr="00495ADC">
              <w:t xml:space="preserve"> </w:t>
            </w:r>
            <w:r w:rsidRPr="00495ADC">
              <w:rPr>
                <w:rFonts w:ascii="Arial" w:hAnsi="Arial" w:cs="Arial"/>
              </w:rPr>
              <w:t xml:space="preserve">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 </w:t>
            </w:r>
          </w:p>
        </w:tc>
      </w:tr>
      <w:tr w:rsidR="00E97587" w:rsidRPr="00FF300F" w:rsidTr="00495ADC">
        <w:trPr>
          <w:trHeight w:val="857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второго ребенка - 50 процентов размера внесенной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rHeight w:val="884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 третьего ребенка - 70 процентов размера  внесенной 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rHeight w:val="560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четвертого  ребенка и последующих детей - 100 процентов размера внесенной</w:t>
            </w:r>
            <w:r w:rsidRPr="00495ADC">
              <w:t xml:space="preserve"> </w:t>
            </w:r>
            <w:r w:rsidRPr="00495ADC">
              <w:rPr>
                <w:rFonts w:ascii="Arial" w:hAnsi="Arial" w:cs="Arial"/>
              </w:rPr>
              <w:t>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</w:tbl>
    <w:p w:rsidR="00E97587" w:rsidRPr="00495ADC" w:rsidRDefault="00E97587" w:rsidP="00495ADC">
      <w:pPr>
        <w:spacing w:before="100" w:beforeAutospacing="1" w:after="0" w:line="240" w:lineRule="auto"/>
        <w:jc w:val="center"/>
        <w:rPr>
          <w:rFonts w:ascii="Times New Roman" w:hAnsi="Times New Roman"/>
          <w:lang w:eastAsia="ru-RU"/>
        </w:rPr>
      </w:pPr>
      <w:r w:rsidRPr="00495ADC">
        <w:rPr>
          <w:rFonts w:ascii="Arial" w:hAnsi="Arial" w:cs="Arial"/>
          <w:b/>
          <w:bCs/>
          <w:lang w:eastAsia="ru-RU"/>
        </w:rPr>
        <w:t>Кроме того:</w:t>
      </w:r>
    </w:p>
    <w:p w:rsidR="00E97587" w:rsidRPr="00495ADC" w:rsidRDefault="00E97587" w:rsidP="00495ADC">
      <w:pPr>
        <w:spacing w:after="0"/>
        <w:jc w:val="center"/>
        <w:rPr>
          <w:rFonts w:ascii="Times New Roman" w:hAnsi="Times New Roman"/>
          <w:lang w:eastAsia="ru-RU"/>
        </w:rPr>
      </w:pPr>
      <w:r w:rsidRPr="00495ADC">
        <w:rPr>
          <w:rFonts w:ascii="Arial" w:hAnsi="Arial" w:cs="Arial"/>
          <w:b/>
          <w:bCs/>
          <w:lang w:eastAsia="ru-RU"/>
        </w:rPr>
        <w:t>100% льгота</w:t>
      </w:r>
      <w:r w:rsidRPr="00495ADC">
        <w:rPr>
          <w:rFonts w:ascii="Arial" w:hAnsi="Arial" w:cs="Arial"/>
          <w:lang w:eastAsia="ru-RU"/>
        </w:rPr>
        <w:t xml:space="preserve"> на оплату за содержание </w:t>
      </w:r>
      <w:r w:rsidRPr="00495ADC">
        <w:rPr>
          <w:rFonts w:ascii="Arial" w:hAnsi="Arial" w:cs="Arial"/>
          <w:b/>
          <w:bCs/>
          <w:lang w:eastAsia="ru-RU"/>
        </w:rPr>
        <w:t>детей-инвалидов</w:t>
      </w:r>
      <w:r w:rsidRPr="00495ADC">
        <w:rPr>
          <w:rFonts w:ascii="Arial" w:hAnsi="Arial" w:cs="Arial"/>
          <w:lang w:eastAsia="ru-RU"/>
        </w:rPr>
        <w:t>,</w:t>
      </w:r>
    </w:p>
    <w:p w:rsidR="00E97587" w:rsidRPr="00495ADC" w:rsidRDefault="00E97587" w:rsidP="00495ADC">
      <w:pPr>
        <w:spacing w:after="0"/>
        <w:jc w:val="center"/>
        <w:rPr>
          <w:rFonts w:ascii="Times New Roman" w:hAnsi="Times New Roman"/>
          <w:lang w:eastAsia="ru-RU"/>
        </w:rPr>
      </w:pPr>
      <w:r w:rsidRPr="00495ADC">
        <w:rPr>
          <w:rFonts w:ascii="Arial" w:hAnsi="Arial" w:cs="Arial"/>
          <w:b/>
          <w:bCs/>
          <w:lang w:eastAsia="ru-RU"/>
        </w:rPr>
        <w:t>100% льгота</w:t>
      </w:r>
      <w:r w:rsidRPr="00495ADC">
        <w:rPr>
          <w:rFonts w:ascii="Arial" w:hAnsi="Arial" w:cs="Arial"/>
          <w:lang w:eastAsia="ru-RU"/>
        </w:rPr>
        <w:t xml:space="preserve">  на оплату за содержание </w:t>
      </w:r>
      <w:r w:rsidRPr="00495ADC">
        <w:rPr>
          <w:rFonts w:ascii="Arial" w:hAnsi="Arial" w:cs="Arial"/>
          <w:b/>
          <w:bCs/>
          <w:lang w:eastAsia="ru-RU"/>
        </w:rPr>
        <w:t>детей с тяжелыми нарушениями речи</w:t>
      </w:r>
      <w:r w:rsidRPr="00495ADC">
        <w:rPr>
          <w:rFonts w:ascii="Arial" w:hAnsi="Arial" w:cs="Arial"/>
          <w:lang w:eastAsia="ru-RU"/>
        </w:rPr>
        <w:t>,</w:t>
      </w:r>
    </w:p>
    <w:p w:rsidR="00E97587" w:rsidRPr="00495ADC" w:rsidRDefault="00E97587" w:rsidP="00495ADC">
      <w:pPr>
        <w:spacing w:after="0"/>
        <w:jc w:val="center"/>
        <w:rPr>
          <w:rFonts w:ascii="Times New Roman" w:hAnsi="Times New Roman"/>
          <w:lang w:eastAsia="ru-RU"/>
        </w:rPr>
      </w:pPr>
      <w:r w:rsidRPr="00495ADC">
        <w:rPr>
          <w:rFonts w:ascii="Arial" w:hAnsi="Arial" w:cs="Arial"/>
          <w:b/>
          <w:bCs/>
          <w:lang w:eastAsia="ru-RU"/>
        </w:rPr>
        <w:t>100% льгота </w:t>
      </w:r>
      <w:r w:rsidRPr="00495ADC">
        <w:rPr>
          <w:rFonts w:ascii="Arial" w:hAnsi="Arial" w:cs="Arial"/>
          <w:lang w:eastAsia="ru-RU"/>
        </w:rPr>
        <w:t xml:space="preserve"> на оплату за содержание </w:t>
      </w:r>
      <w:r w:rsidRPr="00495ADC">
        <w:rPr>
          <w:rFonts w:ascii="Arial" w:hAnsi="Arial" w:cs="Arial"/>
          <w:b/>
          <w:bCs/>
          <w:lang w:eastAsia="ru-RU"/>
        </w:rPr>
        <w:t>детей сотрудников ДОУ</w:t>
      </w:r>
      <w:r w:rsidRPr="00495ADC">
        <w:rPr>
          <w:rFonts w:ascii="Arial" w:hAnsi="Arial" w:cs="Arial"/>
          <w:lang w:eastAsia="ru-RU"/>
        </w:rPr>
        <w:t>,</w:t>
      </w:r>
    </w:p>
    <w:p w:rsidR="00E97587" w:rsidRPr="00495ADC" w:rsidRDefault="00E97587" w:rsidP="00495ADC">
      <w:pPr>
        <w:spacing w:after="0"/>
        <w:jc w:val="center"/>
        <w:rPr>
          <w:rFonts w:ascii="Times New Roman" w:hAnsi="Times New Roman"/>
          <w:lang w:eastAsia="ru-RU"/>
        </w:rPr>
      </w:pPr>
      <w:r w:rsidRPr="00495ADC">
        <w:rPr>
          <w:rFonts w:ascii="Arial" w:hAnsi="Arial" w:cs="Arial"/>
          <w:b/>
          <w:bCs/>
          <w:lang w:eastAsia="ru-RU"/>
        </w:rPr>
        <w:t>50% льгота</w:t>
      </w:r>
      <w:r w:rsidRPr="00495ADC">
        <w:rPr>
          <w:rFonts w:ascii="Arial" w:hAnsi="Arial" w:cs="Arial"/>
          <w:lang w:eastAsia="ru-RU"/>
        </w:rPr>
        <w:t xml:space="preserve"> на оплату за содержание  </w:t>
      </w:r>
      <w:r w:rsidRPr="00495ADC">
        <w:rPr>
          <w:rFonts w:ascii="Arial" w:hAnsi="Arial" w:cs="Arial"/>
          <w:b/>
          <w:bCs/>
          <w:lang w:eastAsia="ru-RU"/>
        </w:rPr>
        <w:t>многодетным семьям</w:t>
      </w:r>
      <w:r w:rsidRPr="00495ADC">
        <w:rPr>
          <w:rFonts w:ascii="Arial" w:hAnsi="Arial" w:cs="Arial"/>
          <w:lang w:eastAsia="ru-RU"/>
        </w:rPr>
        <w:t>.</w:t>
      </w:r>
    </w:p>
    <w:p w:rsidR="00E97587" w:rsidRPr="00495ADC" w:rsidRDefault="00E97587" w:rsidP="00495ADC">
      <w:pPr>
        <w:widowControl w:val="0"/>
        <w:spacing w:after="0"/>
        <w:ind w:firstLine="54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  <w:r w:rsidRPr="00495ADC">
        <w:rPr>
          <w:rFonts w:ascii="Arial" w:hAnsi="Arial" w:cs="Arial"/>
          <w:b/>
        </w:rPr>
        <w:t>Родители (законные представители)  детей, посещающих негосударственные образовательные организации, реализующие основную общеобразовательную программу дошкольного образования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5"/>
      </w:tblGrid>
      <w:tr w:rsidR="00E97587" w:rsidRPr="00FF300F" w:rsidTr="00495ADC">
        <w:trPr>
          <w:trHeight w:val="230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trHeight w:val="727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первого ребенка - 20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rHeight w:val="857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второго ребенка - 50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rHeight w:val="884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третьего ребенка - 70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rHeight w:val="560"/>
        </w:trPr>
        <w:tc>
          <w:tcPr>
            <w:tcW w:w="964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Компенсация на четвертого  ребенка и последующих детей - 100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Основание:  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ст. 30-1 Областного закона от 16.07.1998 г. № 26-ОЗ «Об образовании в Свердловской области»;</w:t>
      </w:r>
    </w:p>
    <w:p w:rsidR="00E97587" w:rsidRPr="00495ADC" w:rsidRDefault="00E97587" w:rsidP="00495ADC">
      <w:pPr>
        <w:widowControl w:val="0"/>
        <w:ind w:firstLine="540"/>
        <w:jc w:val="both"/>
        <w:rPr>
          <w:rFonts w:ascii="Arial" w:hAnsi="Arial" w:cs="Arial"/>
          <w:b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28.05.2007 г.                 №  466-ПП «О компенсации части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образования».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Приемные семьи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5"/>
      </w:tblGrid>
      <w:tr w:rsidR="00E97587" w:rsidRPr="00FF300F" w:rsidTr="00495ADC">
        <w:tc>
          <w:tcPr>
            <w:tcW w:w="94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trHeight w:val="352"/>
        </w:trPr>
        <w:tc>
          <w:tcPr>
            <w:tcW w:w="946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iCs/>
                <w:szCs w:val="28"/>
              </w:rPr>
            </w:pPr>
            <w:r w:rsidRPr="00495ADC">
              <w:rPr>
                <w:rFonts w:ascii="Arial" w:hAnsi="Arial" w:cs="Arial"/>
                <w:bCs/>
                <w:iCs/>
                <w:szCs w:val="28"/>
              </w:rPr>
              <w:t xml:space="preserve">При принятии на воспитание приемного ребенка двумя приемными родителями размер вознаграждения, причитающегося каждому приемному родителю за воспитание каждого приемного ребенка, составляет </w:t>
            </w:r>
            <w:r w:rsidRPr="00495ADC">
              <w:rPr>
                <w:rFonts w:ascii="Arial" w:hAnsi="Arial" w:cs="Arial"/>
                <w:b/>
                <w:bCs/>
                <w:iCs/>
                <w:szCs w:val="28"/>
              </w:rPr>
              <w:t>3300 руб.</w:t>
            </w:r>
            <w:r w:rsidRPr="00495ADC">
              <w:rPr>
                <w:rFonts w:ascii="Arial" w:hAnsi="Arial" w:cs="Arial"/>
                <w:bCs/>
                <w:iCs/>
                <w:szCs w:val="28"/>
              </w:rPr>
              <w:t xml:space="preserve"> в месяц.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495ADC">
              <w:rPr>
                <w:rFonts w:ascii="Arial" w:hAnsi="Arial" w:cs="Arial"/>
                <w:bCs/>
                <w:iCs/>
                <w:szCs w:val="28"/>
              </w:rPr>
              <w:t xml:space="preserve">При принятии на воспитание приемного ребенка одним приемным родителем размер вознаграждения, причитающегося приемному родителю за воспитание каждого приемного ребенка, составляет </w:t>
            </w:r>
            <w:r w:rsidRPr="00495ADC">
              <w:rPr>
                <w:rFonts w:ascii="Arial" w:hAnsi="Arial" w:cs="Arial"/>
                <w:b/>
                <w:bCs/>
                <w:iCs/>
                <w:szCs w:val="28"/>
              </w:rPr>
              <w:t>4950 руб.</w:t>
            </w:r>
            <w:r w:rsidRPr="00495ADC">
              <w:rPr>
                <w:rFonts w:ascii="Arial" w:hAnsi="Arial" w:cs="Arial"/>
                <w:bCs/>
                <w:iCs/>
                <w:szCs w:val="28"/>
              </w:rPr>
              <w:t xml:space="preserve"> в месяц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Размер вознаграждения, причитающегося каждому приемному родителю, увеличивается на 50 процентов за каждого находящегося на воспитании в приемной семье ребенка: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1) не достигшего трехлетнего возраста;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2) с ограниченными возможностями здоровья и (или) отклонениями в поведении;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3) с хроническим заболеванием, не повлекшим инвалидность.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Размер вознаграждения, причитающегося каждому приемному родителю, увеличивается на 70 процентов за каждого находящегося на воспитании в приемной семье ребенка-инвалида</w:t>
            </w:r>
          </w:p>
        </w:tc>
      </w:tr>
      <w:tr w:rsidR="00E97587" w:rsidRPr="00FF300F" w:rsidTr="00495ADC">
        <w:trPr>
          <w:trHeight w:val="1539"/>
        </w:trPr>
        <w:tc>
          <w:tcPr>
            <w:tcW w:w="946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Приемной семье в Свердловской области в зависимости от количества детей, принятых на воспитание, Правительством Свердловской области устанавливаются меры социальной поддержки, предусмотренные законами и иными нормативными правовыми актами Свердловской области для многодетных семей</w:t>
            </w:r>
          </w:p>
        </w:tc>
      </w:tr>
    </w:tbl>
    <w:p w:rsidR="00E97587" w:rsidRPr="00495ADC" w:rsidRDefault="00E97587" w:rsidP="00495ADC">
      <w:pPr>
        <w:widowControl w:val="0"/>
        <w:ind w:firstLine="36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widowControl w:val="0"/>
        <w:ind w:firstLine="36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</w:t>
      </w:r>
      <w:r w:rsidRPr="00495ADC">
        <w:rPr>
          <w:rFonts w:ascii="Arial" w:hAnsi="Arial" w:cs="Arial"/>
          <w:b/>
        </w:rPr>
        <w:t xml:space="preserve"> </w:t>
      </w:r>
      <w:r w:rsidRPr="00495ADC">
        <w:rPr>
          <w:rFonts w:ascii="Arial" w:hAnsi="Arial" w:cs="Arial"/>
        </w:rPr>
        <w:t>от 10.12.2005 г. № 116-ОЗ</w:t>
      </w:r>
      <w:r w:rsidRPr="00495ADC">
        <w:rPr>
          <w:rFonts w:ascii="Arial" w:hAnsi="Arial" w:cs="Arial"/>
          <w:b/>
        </w:rPr>
        <w:t xml:space="preserve"> </w:t>
      </w:r>
      <w:r w:rsidRPr="00495ADC">
        <w:rPr>
          <w:rFonts w:ascii="Arial" w:hAnsi="Arial" w:cs="Arial"/>
        </w:rPr>
        <w:t>«О размере вознаграждения, причитающегося приемным родителям, и мерах социальной поддержки, предоставляемых приемной семье, в Свердловской области».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Дети-сироты и дети, оставшиеся без попечения родителей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5"/>
      </w:tblGrid>
      <w:tr w:rsidR="00E97587" w:rsidRPr="00FF300F" w:rsidTr="00495ADC">
        <w:trPr>
          <w:trHeight w:val="70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 законодательству</w:t>
            </w:r>
          </w:p>
        </w:tc>
      </w:tr>
      <w:tr w:rsidR="00E97587" w:rsidRPr="00FF300F" w:rsidTr="00495ADC">
        <w:trPr>
          <w:trHeight w:val="70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spacing w:after="0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95ADC">
              <w:rPr>
                <w:rFonts w:ascii="Arial" w:hAnsi="Arial" w:cs="Arial"/>
                <w:sz w:val="24"/>
                <w:szCs w:val="24"/>
              </w:rPr>
              <w:t>Обучение без взимания платы на курсах по подготовке к поступлению в учреждения среднего и высшего профессионального образования</w:t>
            </w:r>
          </w:p>
        </w:tc>
      </w:tr>
      <w:tr w:rsidR="00E97587" w:rsidRPr="00FF300F" w:rsidTr="00495ADC">
        <w:trPr>
          <w:trHeight w:val="543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Получение второго начального профессионального образования без взимания платы</w:t>
            </w:r>
          </w:p>
        </w:tc>
      </w:tr>
      <w:tr w:rsidR="00E97587" w:rsidRPr="00FF300F" w:rsidTr="00495ADC">
        <w:trPr>
          <w:trHeight w:val="543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Прием вне конкурса детей-сирот и детей, оставшихся без попечения родителей, а также лиц в возрасте до 23 лет из числа детей-сирот и детей, оставшихся без попечения родителей при условии успешного прохождения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</w:t>
            </w:r>
          </w:p>
        </w:tc>
      </w:tr>
      <w:tr w:rsidR="00E97587" w:rsidRPr="00FF300F" w:rsidTr="00495ADC">
        <w:trPr>
          <w:trHeight w:val="70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Обучающимся в федеральных государственных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</w:t>
            </w:r>
          </w:p>
        </w:tc>
      </w:tr>
      <w:tr w:rsidR="00E97587" w:rsidRPr="00FF300F" w:rsidTr="00495ADC">
        <w:trPr>
          <w:trHeight w:val="543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Сохранение полного государственного обеспечения на весь период академического отпуска по медицинским показаниям, а также  выплата стипендии</w:t>
            </w:r>
          </w:p>
        </w:tc>
      </w:tr>
      <w:tr w:rsidR="00E97587" w:rsidRPr="00FF300F" w:rsidTr="00495ADC">
        <w:trPr>
          <w:trHeight w:val="352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Обучающиеся в федеральных государственных образовательных учреждениях 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      </w:r>
          </w:p>
        </w:tc>
      </w:tr>
      <w:tr w:rsidR="00E97587" w:rsidRPr="00FF300F" w:rsidTr="00495ADC">
        <w:trPr>
          <w:trHeight w:val="70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Выпускники федеральных государственных образовательных учреждений, за исключением лиц, продолжающих обучение по очной форме в образовательных учреждениях профессионального образования, однократно обеспечиваются за счет средств федеральных государственных образовательных учреждений, в которых они обучались и (или) содержались, воспитывались, одеждой, обувью, мягким инвентарем и оборудованием по нормам, утвержденным Правительством Российской Федерации, а также единовременным денежным пособием в размере не менее чем пятьсот рублей. По желанию выпускника образовательного учреждения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</w:t>
            </w:r>
          </w:p>
        </w:tc>
      </w:tr>
      <w:tr w:rsidR="00E97587" w:rsidRPr="00FF300F" w:rsidTr="00495ADC">
        <w:trPr>
          <w:trHeight w:val="282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Выпускники всех типов образовательных учреждений,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</w:t>
            </w:r>
          </w:p>
        </w:tc>
      </w:tr>
      <w:tr w:rsidR="00E97587" w:rsidRPr="00FF300F" w:rsidTr="00495ADC">
        <w:trPr>
          <w:trHeight w:val="825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Предоставление путевок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оплата проезда к месту лечения и обратно</w:t>
            </w:r>
          </w:p>
        </w:tc>
      </w:tr>
      <w:tr w:rsidR="00E97587" w:rsidRPr="00FF300F" w:rsidTr="00495ADC">
        <w:trPr>
          <w:trHeight w:val="825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уровня средней заработной платы, сложившегося в области</w:t>
            </w:r>
          </w:p>
        </w:tc>
      </w:tr>
      <w:tr w:rsidR="00E97587" w:rsidRPr="00FF300F" w:rsidTr="00495ADC">
        <w:trPr>
          <w:trHeight w:val="517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Право на бесплатную юридическую помощь в соответствии с Федеральным законом "О бесплатной юридической помощи в Российской Федерации"</w:t>
            </w:r>
          </w:p>
        </w:tc>
      </w:tr>
      <w:tr w:rsidR="00E97587" w:rsidRPr="00FF300F" w:rsidTr="00495ADC">
        <w:trPr>
          <w:trHeight w:val="825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      </w:r>
          </w:p>
        </w:tc>
      </w:tr>
      <w:tr w:rsidR="00E97587" w:rsidRPr="00FF300F" w:rsidTr="00495ADC">
        <w:trPr>
          <w:trHeight w:val="133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95ADC">
              <w:rPr>
                <w:rFonts w:ascii="Arial" w:hAnsi="Arial" w:cs="Arial"/>
                <w:b/>
              </w:rPr>
              <w:t>По областному  законодательству</w:t>
            </w:r>
          </w:p>
        </w:tc>
      </w:tr>
      <w:tr w:rsidR="00E97587" w:rsidRPr="00FF300F" w:rsidTr="00495ADC">
        <w:trPr>
          <w:trHeight w:val="223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Обучение без взимания платы на курсах по подготовке к поступлению в учреждения среднего и высшего профессионального образования</w:t>
            </w:r>
          </w:p>
        </w:tc>
      </w:tr>
      <w:tr w:rsidR="00E97587" w:rsidRPr="00FF300F" w:rsidTr="00495ADC">
        <w:trPr>
          <w:trHeight w:val="531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Выплата социальной стипендии в размере </w:t>
            </w:r>
            <w:r w:rsidRPr="00495ADC">
              <w:rPr>
                <w:rFonts w:ascii="Arial" w:hAnsi="Arial" w:cs="Arial"/>
                <w:b/>
              </w:rPr>
              <w:t>654 руб.</w:t>
            </w:r>
            <w:r w:rsidRPr="00495ADC">
              <w:rPr>
                <w:rFonts w:ascii="Arial" w:hAnsi="Arial" w:cs="Arial"/>
              </w:rPr>
              <w:t xml:space="preserve"> учащимся областных государственных образовательных учреждений начального профессионального образования; в размере </w:t>
            </w:r>
            <w:r w:rsidRPr="00495ADC">
              <w:rPr>
                <w:rFonts w:ascii="Arial" w:hAnsi="Arial" w:cs="Arial"/>
                <w:b/>
              </w:rPr>
              <w:t>981 руб.</w:t>
            </w:r>
            <w:r w:rsidRPr="00495ADC">
              <w:rPr>
                <w:rFonts w:ascii="Arial" w:hAnsi="Arial" w:cs="Arial"/>
              </w:rPr>
              <w:t xml:space="preserve"> студентам областных государственных учреждений среднего профессионального образования (размеры определяются с применением районных коэффициентов).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При предоставлении детям-сиротам и детям, оставшимся без попечения родителей, а также лицам из числа детей-сирот и детей, оставшихся без попечения родителей, академического отпуска по медицинским показаниям выплата социальной стипендии осуществляется в течение всей продолжительности академического отпуска</w:t>
            </w:r>
          </w:p>
        </w:tc>
      </w:tr>
      <w:tr w:rsidR="00E97587" w:rsidRPr="00FF300F" w:rsidTr="00495ADC">
        <w:trPr>
          <w:trHeight w:val="553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Выплата заработной платы в размере 100 процентов начисленной в период производственного обучения и производственной практики лицам из числа детей-сирот</w:t>
            </w:r>
          </w:p>
        </w:tc>
      </w:tr>
      <w:tr w:rsidR="00E97587" w:rsidRPr="00FF300F" w:rsidTr="00495ADC">
        <w:trPr>
          <w:trHeight w:val="86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Выплата ежегодного пособия на приобретение учебной литературы и письменных принадлежностей лицам из числа детей-сирот, обучающимся в областных государственных и муниципальных образовательных учреждениях, в размере трехмесячной академической стипендии без учета районного коэффициента</w:t>
            </w:r>
          </w:p>
        </w:tc>
      </w:tr>
      <w:tr w:rsidR="00E97587" w:rsidRPr="00FF300F" w:rsidTr="00495ADC">
        <w:trPr>
          <w:trHeight w:val="70"/>
        </w:trPr>
        <w:tc>
          <w:tcPr>
            <w:tcW w:w="9488" w:type="dxa"/>
          </w:tcPr>
          <w:p w:rsidR="00E97587" w:rsidRPr="00495ADC" w:rsidRDefault="00E97587" w:rsidP="00495ADC">
            <w:pPr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Обеспечение бесплатного проезда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для обучающихся в образовательных организациях всех типов и видов</w:t>
            </w:r>
          </w:p>
        </w:tc>
      </w:tr>
      <w:tr w:rsidR="00E97587" w:rsidRPr="00FF300F" w:rsidTr="00495ADC">
        <w:trPr>
          <w:trHeight w:val="70"/>
        </w:trPr>
        <w:tc>
          <w:tcPr>
            <w:tcW w:w="9488" w:type="dxa"/>
          </w:tcPr>
          <w:p w:rsidR="00E97587" w:rsidRPr="00495ADC" w:rsidRDefault="00E97587" w:rsidP="00495ADC">
            <w:pPr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Освобождение от платы за одно жилое помещение, а также за коммунальные услуги, предоставленные в этом жилом помещении, право собственности на которое или право пользование которым сохраняется за детьми-сиротами и детьми, оставшимися без попечения родителей, на период их пребывания в семьях опекунов (попечителей), приемных семьях, патронатных семьях, организациях для детей-сирот и детей, оставшихся без попечения родителей, а также на период обучения по очной форме в образовательных учреждениях начального, среднего или высшего профессионального образования</w:t>
            </w:r>
          </w:p>
          <w:p w:rsidR="00E97587" w:rsidRPr="00495ADC" w:rsidRDefault="00E97587" w:rsidP="00495ADC">
            <w:pPr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Освобождение от платы за одно жилое помещение, а также за коммунальные услуги, предоставленные в этом жилом помещении, право собственности на которое или право пользование которым сохраняется за лицами из числа детей-сирот и детей, оставшихся без попечения родителей, на период их обучения в общеобразовательных учреждениях, на период их обучения по очной форме в образовательных учреждениях начального, среднего или высшего профессионального образования, а также на период прохождения ими военной службы по призыву в Вооруженных Силах РФ</w:t>
            </w:r>
          </w:p>
        </w:tc>
      </w:tr>
      <w:tr w:rsidR="00E97587" w:rsidRPr="00FF300F" w:rsidTr="00495ADC">
        <w:trPr>
          <w:trHeight w:val="70"/>
        </w:trPr>
        <w:tc>
          <w:tcPr>
            <w:tcW w:w="9488" w:type="dxa"/>
          </w:tcPr>
          <w:p w:rsidR="00E97587" w:rsidRPr="00495ADC" w:rsidRDefault="00E97587" w:rsidP="00495ADC">
            <w:pPr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Предоставление детям-сиротам и детям, оставшимся без попечения родителей, имеющим жилое помещение, единственными собственниками которого они являются, единовременной денежной выплаты в размере </w:t>
            </w:r>
            <w:r w:rsidRPr="00495ADC">
              <w:rPr>
                <w:rFonts w:ascii="Arial" w:hAnsi="Arial" w:cs="Arial"/>
                <w:b/>
              </w:rPr>
              <w:t>100 тыс. руб.</w:t>
            </w:r>
            <w:r w:rsidRPr="00495ADC">
              <w:rPr>
                <w:rFonts w:ascii="Arial" w:hAnsi="Arial" w:cs="Arial"/>
              </w:rPr>
              <w:t xml:space="preserve">  на проведение ремонта одного такого жилого помещения </w:t>
            </w:r>
          </w:p>
          <w:p w:rsidR="00E97587" w:rsidRPr="00495ADC" w:rsidRDefault="00E97587" w:rsidP="00495ADC">
            <w:pPr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Предоставление детям-сиротам и детям, оставшимся без попечения родителей, имеющим жилое помещение, сособственниками которого являются исключительно такие дети, единовременной денежной выплаты в размере </w:t>
            </w:r>
            <w:r w:rsidRPr="00495ADC">
              <w:rPr>
                <w:rFonts w:ascii="Arial" w:hAnsi="Arial" w:cs="Arial"/>
                <w:b/>
              </w:rPr>
              <w:t>100 тыс. руб.</w:t>
            </w:r>
            <w:r w:rsidRPr="00495ADC">
              <w:rPr>
                <w:rFonts w:ascii="Arial" w:hAnsi="Arial" w:cs="Arial"/>
              </w:rPr>
              <w:t xml:space="preserve">, назначаемой одному из сособственников жилого помещения.   </w:t>
            </w:r>
          </w:p>
        </w:tc>
      </w:tr>
      <w:tr w:rsidR="00E97587" w:rsidRPr="00FF300F" w:rsidTr="00495ADC">
        <w:trPr>
          <w:trHeight w:val="825"/>
        </w:trPr>
        <w:tc>
          <w:tcPr>
            <w:tcW w:w="9488" w:type="dxa"/>
          </w:tcPr>
          <w:p w:rsidR="00E97587" w:rsidRPr="00495ADC" w:rsidRDefault="00E97587" w:rsidP="00495ADC">
            <w:pPr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Бесплатное получение художественного образования в областных государственных и муниципальных учреждениях дополнительного образования, в том числе в домах детского творчества, детских школах искусств</w:t>
            </w:r>
          </w:p>
        </w:tc>
      </w:tr>
      <w:tr w:rsidR="00E97587" w:rsidRPr="00FF300F" w:rsidTr="00495ADC">
        <w:trPr>
          <w:trHeight w:val="825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Обеспечение бесплатным питанием, одеждой, обувью и другими предметами вещевого довольствия обучающимся в государственных областных образовательных учреждениях начального и среднего профессионального образования на период обучения</w:t>
            </w:r>
          </w:p>
        </w:tc>
      </w:tr>
      <w:tr w:rsidR="00E97587" w:rsidRPr="00FF300F" w:rsidTr="00495ADC">
        <w:trPr>
          <w:trHeight w:val="262"/>
        </w:trPr>
        <w:tc>
          <w:tcPr>
            <w:tcW w:w="948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Выплата единовременного денежного пособия в размере </w:t>
            </w:r>
            <w:r w:rsidRPr="00495ADC">
              <w:rPr>
                <w:rFonts w:ascii="Arial" w:hAnsi="Arial" w:cs="Arial"/>
                <w:b/>
              </w:rPr>
              <w:t>500 руб.</w:t>
            </w:r>
            <w:r w:rsidRPr="00495ADC">
              <w:rPr>
                <w:rFonts w:ascii="Arial" w:hAnsi="Arial" w:cs="Arial"/>
              </w:rPr>
              <w:t xml:space="preserve"> выпускникам государственных образовательных учреждений Свердловской области для  детей-сирот и детей, оставшихся без попечения родителей, а также выпускникам государственных образовательных учреждений Свердловской области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</w:t>
            </w:r>
          </w:p>
        </w:tc>
      </w:tr>
      <w:tr w:rsidR="00E97587" w:rsidRPr="00FF300F" w:rsidTr="00495ADC">
        <w:trPr>
          <w:trHeight w:val="262"/>
        </w:trPr>
        <w:tc>
          <w:tcPr>
            <w:tcW w:w="9488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Обеспечение благоустроенным жилым помещением специализированного жилищного фонда по договорам найма специализированных жилых помещений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  <w:r w:rsidRPr="00495ADC">
              <w:rPr>
                <w:rFonts w:ascii="Arial" w:hAnsi="Arial" w:cs="Arial"/>
                <w:i/>
              </w:rPr>
              <w:t>(вступает в силу с 1 января 2013 года)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Жилые помещения предоставляются указанным лицам по достижении ими возраста 18 лет, а также в случае приобретения ими полной дееспособности до достижения совершеннолетия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      </w:r>
          </w:p>
        </w:tc>
      </w:tr>
    </w:tbl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Федеральный </w:t>
      </w:r>
      <w:r w:rsidRPr="00495ADC">
        <w:rPr>
          <w:rFonts w:ascii="Arial" w:hAnsi="Arial" w:cs="Arial"/>
          <w:vertAlign w:val="superscript"/>
        </w:rPr>
        <w:t xml:space="preserve"> </w:t>
      </w:r>
      <w:r w:rsidRPr="00495ADC">
        <w:rPr>
          <w:rFonts w:ascii="Arial" w:hAnsi="Arial" w:cs="Arial"/>
        </w:rPr>
        <w:t>закон от 21.12.1996 г. № 159-ФЗ «О дополнительных гарантиях по социальной поддержке детей-сирот и детей, оставшихся без попечения родителей»;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Федеральный закон от 10.07.1992 г. № 3266-1 «Об образовании»;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20.11.2006 г. № 979-ПП «Об утверждении Положения о размере и порядке возмещения расходов образовательных учреждений по подготовке детей-сирот и детей, оставшихся без попечения родителей, к поступлению на обучение в учреждения среднего и высшего профессионального образования на территории Свердловской области»;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10.03.2005 г. № 175-ПП «Об утверждении Положения о стипендиальном обеспечении  учащихся и студентов областных государственных образовательных учреждений начального и среднего  профессионального образования»;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31.08.2006 г. № 748-ПП «Об утверждении Положения о размере и порядке выплаты пособия на приобретение учебной литературы и письменных принадлежностей, а также заработной платы, начисленной в период производственной практики, лицам из числа детей-сирот и детей, оставшихся без попечения родителей, обучающимся в областных и муниципальных образовательных  учреждениях»;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30.08.2005 г. № 709-ПП «Об утверждении Положения о порядке проезда детей-сирот и детей, оставшихся без попечения родителей, обучающихся в областных государственных и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Областной закон от 23.10.1995 г. № 28-ОЗ «О защите прав ребенка»;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Областной закон от 22.07.1997 г. № 43-ОЗ  «О культурной деятельности на территории Свердловской области»;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06.09.2006 г. № 764-ПП «Об  утверждении норм материального обеспечения обучающихся и воспитанников государственных образовательных учреждений Свердловской области»;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06.04.2011 г. № 364-ПП «Об утверждении порядка предоставления меры социальной поддержки по освобождению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97587" w:rsidRPr="00495ADC" w:rsidRDefault="00E97587" w:rsidP="00495ADC">
      <w:pPr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ab/>
        <w:t>Постановление Правительства Свердловской области от 08.02.2012 г. № 100-ПП «О реализации дополнительной меры социальной поддержки детей-сирот и детей, оставшихся без попечения родителей, установленной частями тринадцатой и четырнадцатой статьи 26 Областного закона от 23 октября 1995 года № 28-ОЗ «О защите прав ребенка».</w:t>
      </w:r>
      <w:r w:rsidRPr="00495ADC">
        <w:rPr>
          <w:rFonts w:ascii="Arial" w:hAnsi="Arial" w:cs="Arial"/>
        </w:rPr>
        <w:tab/>
      </w:r>
    </w:p>
    <w:p w:rsidR="00E97587" w:rsidRPr="00495ADC" w:rsidRDefault="00E97587" w:rsidP="00495ADC">
      <w:pPr>
        <w:jc w:val="both"/>
        <w:rPr>
          <w:rFonts w:ascii="Arial" w:hAnsi="Arial" w:cs="Arial"/>
        </w:rPr>
      </w:pP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</w:p>
    <w:p w:rsidR="00E97587" w:rsidRPr="00495ADC" w:rsidRDefault="00E97587" w:rsidP="00495ADC">
      <w:pPr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>Семьи, имеющие детей</w:t>
      </w:r>
    </w:p>
    <w:p w:rsidR="00E97587" w:rsidRPr="00495ADC" w:rsidRDefault="00E97587" w:rsidP="00495AD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97587" w:rsidRPr="00FF300F" w:rsidTr="00495ADC">
        <w:tc>
          <w:tcPr>
            <w:tcW w:w="9570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95ADC">
              <w:rPr>
                <w:rFonts w:ascii="Arial" w:hAnsi="Arial" w:cs="Arial"/>
                <w:b/>
              </w:rPr>
              <w:t>По федеральному законодательству</w:t>
            </w:r>
          </w:p>
        </w:tc>
      </w:tr>
      <w:tr w:rsidR="00E97587" w:rsidRPr="00FF300F" w:rsidTr="00495ADC">
        <w:tc>
          <w:tcPr>
            <w:tcW w:w="9570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Имеют право на получение материнского (семейного) капитала: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1) женщины, родившие (усыновившие) второго ребенка начиная с 1 января 2007 года;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2) женщины, родившие (усыновившие)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3) мужчины, являющиеся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 уда об усыновлении вступило в законную силу начиная с 1 января 2007 года.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Средства материнского капитала могут быть использованы на: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- улучшение жилищных условий;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- получение образования ребенком (детьми);</w:t>
            </w:r>
          </w:p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- формирование накопительной части трудовой пенсии матери</w:t>
            </w:r>
          </w:p>
        </w:tc>
      </w:tr>
      <w:tr w:rsidR="00E97587" w:rsidRPr="00FF300F" w:rsidTr="00495ADC">
        <w:trPr>
          <w:cantSplit/>
        </w:trPr>
        <w:tc>
          <w:tcPr>
            <w:tcW w:w="9570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sz w:val="20"/>
                <w:szCs w:val="24"/>
              </w:rPr>
              <w:tab/>
            </w: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</w:trPr>
        <w:tc>
          <w:tcPr>
            <w:tcW w:w="957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 xml:space="preserve">Частичная компенсация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</w:t>
            </w:r>
          </w:p>
        </w:tc>
      </w:tr>
      <w:tr w:rsidR="00E97587" w:rsidRPr="00FF300F" w:rsidTr="00495ADC">
        <w:trPr>
          <w:cantSplit/>
        </w:trPr>
        <w:tc>
          <w:tcPr>
            <w:tcW w:w="957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90 процентов от стоимости приобретенной путевки, но не более средней стоимости путевок в санаторные оздоровительные лагеря круглогодичного действия</w:t>
            </w:r>
            <w:r w:rsidRPr="00495ADC">
              <w:t xml:space="preserve"> </w:t>
            </w:r>
            <w:r w:rsidRPr="00495ADC">
              <w:rPr>
                <w:rFonts w:ascii="Arial" w:hAnsi="Arial" w:cs="Arial"/>
              </w:rPr>
              <w:t>и загородные оздоровительные лагеря, установленной Правительством Свердловской области* - на ребенка из семей, среднедушевой доход в которых на дату приобретения путевки ниже величины прожиточного минимума, установленной в Свердловской области</w:t>
            </w:r>
          </w:p>
        </w:tc>
      </w:tr>
      <w:tr w:rsidR="00E97587" w:rsidRPr="00FF300F" w:rsidTr="00495ADC">
        <w:trPr>
          <w:cantSplit/>
        </w:trPr>
        <w:tc>
          <w:tcPr>
            <w:tcW w:w="957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50 процентов от стоимости приобретенной путевки, но не более средней стоимости путевок в санаторные оздоровительные лагеря круглогодичного действия</w:t>
            </w:r>
            <w:r w:rsidRPr="00495ADC">
              <w:t xml:space="preserve"> </w:t>
            </w:r>
            <w:r w:rsidRPr="00495ADC">
              <w:rPr>
                <w:rFonts w:ascii="Arial" w:hAnsi="Arial" w:cs="Arial"/>
              </w:rPr>
              <w:t>и загородные оздоровительные лагеря, установленной Правительством Свердловской области* -  на ребенка из семей, среднедушевой доход в которых на дату приобретения путевки составляет от 100 до 150 процентов включительно величины прожиточного минимума, установленной в Свердловской области</w:t>
            </w:r>
          </w:p>
        </w:tc>
      </w:tr>
      <w:tr w:rsidR="00E97587" w:rsidRPr="00FF300F" w:rsidTr="00495ADC">
        <w:trPr>
          <w:cantSplit/>
        </w:trPr>
        <w:tc>
          <w:tcPr>
            <w:tcW w:w="957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30 процентов от стоимости приобретенной путевки, но не более средней стоимости путевок в санаторные оздоровительные лагеря круглогодичного действия и загородные оздоровительные лагеря, установленной Правительством Свердловской области* -  на ребенка из семей, среднедушевой доход в которых на дату приобретения путевки составляет свыше 150 до 200 процентов включительно величины прожиточного минимума, установленной в Свердловской области</w:t>
            </w:r>
          </w:p>
        </w:tc>
      </w:tr>
      <w:tr w:rsidR="00E97587" w:rsidRPr="00FF300F" w:rsidTr="00495ADC">
        <w:trPr>
          <w:cantSplit/>
        </w:trPr>
        <w:tc>
          <w:tcPr>
            <w:tcW w:w="9570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25 процентов от стоимости приобретенной путевки, но не более средней стоимости путевок в санаторные оздоровительные лагеря круглогодичного действия</w:t>
            </w:r>
            <w:r w:rsidRPr="00495ADC">
              <w:t xml:space="preserve"> </w:t>
            </w:r>
            <w:r w:rsidRPr="00495ADC">
              <w:rPr>
                <w:rFonts w:ascii="Arial" w:hAnsi="Arial" w:cs="Arial"/>
              </w:rPr>
              <w:t xml:space="preserve">и загородные оздоровительные лагеря, установленной Правительством Свердловской области*- на ребенка из семей, среднедушевой доход в которых на дату приобретения путевки составляет свыше 200 процентов величины прожиточного минимума, установленной в Свердловской области. </w:t>
            </w:r>
          </w:p>
        </w:tc>
      </w:tr>
    </w:tbl>
    <w:p w:rsidR="00E97587" w:rsidRPr="00495ADC" w:rsidRDefault="00E97587" w:rsidP="00495ADC">
      <w:pPr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*Средняя стоимость путевок в 2012 году:</w:t>
      </w:r>
    </w:p>
    <w:p w:rsidR="00E97587" w:rsidRPr="00495ADC" w:rsidRDefault="00E97587" w:rsidP="00495ADC">
      <w:pPr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- санаторные оздоровительные лагеря круглогодичного действия – 17522 руб.;  </w:t>
      </w:r>
    </w:p>
    <w:p w:rsidR="00E97587" w:rsidRPr="00495ADC" w:rsidRDefault="00E97587" w:rsidP="00495ADC">
      <w:pPr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- загородные оздоровительные лагеря круглогодичного действия  - 12200 руб.;</w:t>
      </w:r>
    </w:p>
    <w:p w:rsidR="00E97587" w:rsidRPr="00495ADC" w:rsidRDefault="00E97587" w:rsidP="00495ADC">
      <w:pPr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 xml:space="preserve">- загородные оздоровительные лагеря, работающие в летний период – 11484 руб. 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ab/>
        <w:t>Федеральный закон от 29.12.2006 г. № 256-ФЗ «О дополнительных мерах государственной поддержки семей, имеющих детей»;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15.06.2011 г. № 38-ОЗ «Об организации и обеспечении отдыха и оздоровления детей в Свердловской области»;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28.05.2012 г.                № 569-ПП «О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области»;</w:t>
      </w:r>
    </w:p>
    <w:p w:rsidR="00E97587" w:rsidRPr="00495ADC" w:rsidRDefault="00E97587" w:rsidP="00495ADC">
      <w:pPr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07.03.2012 г.                 № 220-ПП «О мерах по обеспечению отдыха, оздоровления и занятости детей и подростков в 2012 - 2014 годах»</w:t>
      </w:r>
    </w:p>
    <w:p w:rsidR="00E97587" w:rsidRPr="00495ADC" w:rsidRDefault="00E97587" w:rsidP="00495ADC">
      <w:pPr>
        <w:jc w:val="both"/>
        <w:rPr>
          <w:rFonts w:ascii="Arial" w:hAnsi="Arial" w:cs="Arial"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  <w:r w:rsidRPr="00495ADC">
        <w:rPr>
          <w:rFonts w:ascii="Arial" w:hAnsi="Arial" w:cs="Arial"/>
          <w:b/>
        </w:rPr>
        <w:t xml:space="preserve">Дети, попавшие в трудную жизненную ситуацию </w:t>
      </w:r>
    </w:p>
    <w:p w:rsidR="00E97587" w:rsidRPr="00495ADC" w:rsidRDefault="00E97587" w:rsidP="00495ADC">
      <w:pPr>
        <w:widowControl w:val="0"/>
        <w:jc w:val="center"/>
        <w:rPr>
          <w:rFonts w:ascii="Arial" w:hAnsi="Arial" w:cs="Arial"/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5"/>
      </w:tblGrid>
      <w:tr w:rsidR="00E97587" w:rsidRPr="00FF300F" w:rsidTr="00495ADC">
        <w:trPr>
          <w:trHeight w:val="288"/>
        </w:trPr>
        <w:tc>
          <w:tcPr>
            <w:tcW w:w="9668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федеральному законодательству</w:t>
            </w:r>
          </w:p>
        </w:tc>
      </w:tr>
      <w:tr w:rsidR="00E97587" w:rsidRPr="00FF300F" w:rsidTr="00495ADC">
        <w:trPr>
          <w:cantSplit/>
          <w:trHeight w:val="153"/>
        </w:trPr>
        <w:tc>
          <w:tcPr>
            <w:tcW w:w="9668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Право на санаторно-курортное оздоровление</w:t>
            </w:r>
          </w:p>
        </w:tc>
      </w:tr>
    </w:tbl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5ADC">
        <w:rPr>
          <w:rFonts w:ascii="Arial" w:hAnsi="Arial" w:cs="Arial"/>
          <w:b/>
          <w:bCs/>
          <w:sz w:val="24"/>
          <w:szCs w:val="24"/>
          <w:lang w:eastAsia="ru-RU"/>
        </w:rPr>
        <w:t>МАЛОИМУЩИЕ СЕМЬИ И МАЛОИМУЩИЕ ОДИНОКО ПРОЖИВАЮЩИЕ ГРАЖДАНЕ, ИМЕЮЩИЕ СРЕДНЕДУШЕВОЙ ДОХОД НИЖЕ ВЕЛИЧИНЫ ПРОЖИТОЧНОГО МИНИМУМА ПО НЕЗАВИСЯЩИМ ОТ НИХ ПРИЧИНАМ</w:t>
      </w:r>
    </w:p>
    <w:p w:rsidR="00E97587" w:rsidRPr="00495ADC" w:rsidRDefault="00E97587" w:rsidP="00495AD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5"/>
      </w:tblGrid>
      <w:tr w:rsidR="00E97587" w:rsidRPr="00FF300F" w:rsidTr="00495ADC">
        <w:trPr>
          <w:trHeight w:val="231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spacing w:after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95ADC">
              <w:rPr>
                <w:rFonts w:ascii="Arial" w:hAnsi="Arial" w:cs="Arial"/>
                <w:b/>
                <w:sz w:val="24"/>
                <w:szCs w:val="24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cantSplit/>
          <w:trHeight w:val="274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spacing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ADC">
              <w:rPr>
                <w:rFonts w:ascii="Arial" w:hAnsi="Arial" w:cs="Arial"/>
                <w:sz w:val="24"/>
                <w:szCs w:val="24"/>
              </w:rPr>
              <w:t xml:space="preserve">Социальное пособие в размере </w:t>
            </w:r>
            <w:r w:rsidRPr="00495ADC">
              <w:rPr>
                <w:rFonts w:ascii="Arial" w:hAnsi="Arial" w:cs="Arial"/>
                <w:b/>
                <w:sz w:val="24"/>
                <w:szCs w:val="24"/>
              </w:rPr>
              <w:t>350 руб</w:t>
            </w:r>
            <w:r w:rsidRPr="00495ADC">
              <w:rPr>
                <w:rFonts w:ascii="Arial" w:hAnsi="Arial" w:cs="Arial"/>
                <w:sz w:val="24"/>
                <w:szCs w:val="24"/>
              </w:rPr>
              <w:t>. в месяц на одного человека</w:t>
            </w:r>
          </w:p>
        </w:tc>
      </w:tr>
      <w:tr w:rsidR="00E97587" w:rsidRPr="00FF300F" w:rsidTr="00495ADC">
        <w:trPr>
          <w:cantSplit/>
          <w:trHeight w:val="274"/>
        </w:trPr>
        <w:tc>
          <w:tcPr>
            <w:tcW w:w="9671" w:type="dxa"/>
          </w:tcPr>
          <w:p w:rsidR="00E97587" w:rsidRPr="00495ADC" w:rsidRDefault="00E97587" w:rsidP="00495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</w:rPr>
              <w:t>Региональная социальная доплата к пенсии</w:t>
            </w:r>
          </w:p>
        </w:tc>
      </w:tr>
      <w:tr w:rsidR="00E97587" w:rsidRPr="00FF300F" w:rsidTr="00495ADC">
        <w:trPr>
          <w:cantSplit/>
          <w:trHeight w:val="1010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DC">
              <w:rPr>
                <w:rFonts w:ascii="Arial" w:hAnsi="Arial" w:cs="Arial"/>
                <w:snapToGrid w:val="0"/>
              </w:rPr>
              <w:t xml:space="preserve">Нетрудоспособным*, </w:t>
            </w:r>
            <w:r w:rsidRPr="00495ADC">
              <w:rPr>
                <w:rFonts w:ascii="Arial" w:hAnsi="Arial" w:cs="Arial"/>
              </w:rPr>
              <w:t xml:space="preserve">получающим государственную социальную помощь в соответствии с Законом Свердловской области от 29.10.2007 г. № 126-ОЗ, </w:t>
            </w:r>
            <w:r w:rsidRPr="00495ADC">
              <w:rPr>
                <w:rFonts w:ascii="Arial" w:hAnsi="Arial" w:cs="Arial"/>
                <w:snapToGrid w:val="0"/>
              </w:rPr>
              <w:t xml:space="preserve">- материальная помощь в размере </w:t>
            </w:r>
            <w:r w:rsidRPr="00495ADC">
              <w:rPr>
                <w:rFonts w:ascii="Arial" w:hAnsi="Arial" w:cs="Arial"/>
                <w:b/>
                <w:snapToGrid w:val="0"/>
              </w:rPr>
              <w:t>500 руб</w:t>
            </w:r>
            <w:r w:rsidRPr="00495ADC">
              <w:rPr>
                <w:rFonts w:ascii="Arial" w:hAnsi="Arial" w:cs="Arial"/>
                <w:snapToGrid w:val="0"/>
              </w:rPr>
              <w:t>. единовременно,</w:t>
            </w:r>
            <w:r w:rsidRPr="00495ADC">
              <w:rPr>
                <w:rFonts w:cs="Calibri"/>
              </w:rPr>
              <w:t xml:space="preserve"> </w:t>
            </w:r>
            <w:r w:rsidRPr="00495ADC">
              <w:rPr>
                <w:rFonts w:ascii="Arial" w:hAnsi="Arial" w:cs="Arial"/>
                <w:snapToGrid w:val="0"/>
              </w:rPr>
              <w:t xml:space="preserve">при этом сумма материальной помощи членам одной семьи, выплачиваемая единовременно, не может превышать </w:t>
            </w:r>
            <w:r w:rsidRPr="00495ADC">
              <w:rPr>
                <w:rFonts w:ascii="Arial" w:hAnsi="Arial" w:cs="Arial"/>
                <w:b/>
                <w:snapToGrid w:val="0"/>
              </w:rPr>
              <w:t>1500 рублей</w:t>
            </w:r>
            <w:r w:rsidRPr="00495ADC">
              <w:rPr>
                <w:rFonts w:ascii="Arial" w:hAnsi="Arial" w:cs="Arial"/>
                <w:snapToGrid w:val="0"/>
              </w:rPr>
              <w:t>. Предоставляется 1 раз в календарном году</w:t>
            </w:r>
          </w:p>
        </w:tc>
      </w:tr>
      <w:tr w:rsidR="00E97587" w:rsidRPr="00FF300F" w:rsidTr="00495ADC">
        <w:trPr>
          <w:cantSplit/>
          <w:trHeight w:val="519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495ADC">
              <w:rPr>
                <w:rFonts w:ascii="Arial" w:hAnsi="Arial" w:cs="Arial"/>
              </w:rPr>
              <w:t>Компенсация на приобретение бытового газа, в том числе газа в баллонах, в пределах нормативов, установленных Правительством Свердловской области, в размере 50 процентов затрат</w:t>
            </w:r>
          </w:p>
        </w:tc>
      </w:tr>
      <w:tr w:rsidR="00E97587" w:rsidRPr="00FF300F" w:rsidTr="00495ADC">
        <w:trPr>
          <w:cantSplit/>
          <w:trHeight w:val="519"/>
        </w:trPr>
        <w:tc>
          <w:tcPr>
            <w:tcW w:w="9671" w:type="dxa"/>
          </w:tcPr>
          <w:p w:rsidR="00E97587" w:rsidRPr="00495ADC" w:rsidRDefault="00E97587" w:rsidP="00495AD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495ADC">
              <w:rPr>
                <w:rFonts w:ascii="Arial" w:hAnsi="Arial" w:cs="Arial"/>
                <w:snapToGrid w:val="0"/>
              </w:rPr>
              <w:t xml:space="preserve">Компенсация  затрат (освобождение от затрат) на подключение жилых помещений к газовым сетям в размере 90 процентов затрат, но не более </w:t>
            </w:r>
            <w:r w:rsidRPr="00495ADC">
              <w:rPr>
                <w:rFonts w:ascii="Arial" w:hAnsi="Arial" w:cs="Arial"/>
                <w:b/>
                <w:snapToGrid w:val="0"/>
              </w:rPr>
              <w:t>35 000 руб.</w:t>
            </w:r>
          </w:p>
        </w:tc>
      </w:tr>
    </w:tbl>
    <w:p w:rsidR="00E97587" w:rsidRPr="00495ADC" w:rsidRDefault="00E97587" w:rsidP="00495ADC">
      <w:pPr>
        <w:widowControl w:val="0"/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Примечание:</w:t>
      </w:r>
    </w:p>
    <w:p w:rsidR="00E97587" w:rsidRPr="00495ADC" w:rsidRDefault="00E97587" w:rsidP="00495ADC">
      <w:pPr>
        <w:widowControl w:val="0"/>
        <w:ind w:firstLine="680"/>
        <w:jc w:val="both"/>
        <w:rPr>
          <w:rFonts w:ascii="Arial" w:hAnsi="Arial" w:cs="Arial"/>
          <w:snapToGrid w:val="0"/>
        </w:rPr>
      </w:pPr>
      <w:r w:rsidRPr="00495ADC">
        <w:rPr>
          <w:rFonts w:ascii="Arial" w:hAnsi="Arial" w:cs="Arial"/>
        </w:rPr>
        <w:t xml:space="preserve">* </w:t>
      </w:r>
      <w:r w:rsidRPr="00495ADC">
        <w:rPr>
          <w:rFonts w:ascii="Arial" w:hAnsi="Arial" w:cs="Arial"/>
          <w:snapToGrid w:val="0"/>
        </w:rPr>
        <w:t>Нетрудоспособными гражданами считаются: дети, не достигшие 18 лет, мужчины, достигшие возраста 60 лет и старше, женщины, достигшие возраста 55 лет и старше, инвалиды.</w:t>
      </w:r>
    </w:p>
    <w:p w:rsidR="00E97587" w:rsidRPr="00495ADC" w:rsidRDefault="00E97587" w:rsidP="00495ADC">
      <w:pPr>
        <w:widowControl w:val="0"/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Основание:</w:t>
      </w:r>
    </w:p>
    <w:p w:rsidR="00E97587" w:rsidRPr="00495ADC" w:rsidRDefault="00E97587" w:rsidP="00495ADC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Закон Свердловской области от 29.10.2007 г. № 126-ОЗ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гражданам»;</w:t>
      </w:r>
    </w:p>
    <w:p w:rsidR="00E97587" w:rsidRPr="00495ADC" w:rsidRDefault="00E97587" w:rsidP="00495ADC">
      <w:pPr>
        <w:widowControl w:val="0"/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06.09.2006 г. № 767-ПП «О предоставлении материальной помощи гражданам, нуждающимся в социальной поддержке»;</w:t>
      </w:r>
    </w:p>
    <w:p w:rsidR="00E97587" w:rsidRPr="00495ADC" w:rsidRDefault="00E97587" w:rsidP="00495ADC">
      <w:pPr>
        <w:widowControl w:val="0"/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Свердловской области от  29.01.2008 г. № 50-ПП «О размерах социальных пособий малоимущим семьям и малоимущим одиноко проживающим гражданам, реабилитированным лицам и лицам, признанным пострадавшими от политических репрессий»;</w:t>
      </w:r>
    </w:p>
    <w:p w:rsidR="00E97587" w:rsidRPr="00495ADC" w:rsidRDefault="00E97587" w:rsidP="00495ADC">
      <w:pPr>
        <w:widowControl w:val="0"/>
        <w:ind w:firstLine="680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 Правительства   Свердловской   области   от 05.03.2008 г. № 164-ПП   «О   реализации Закона Свердловской области от 29 октября 2007 года № 126-ОЗ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 в части предоставления социальных гарантий малоимущим семьям и малоимущим одиноко проживающим гражданам»;</w:t>
      </w:r>
    </w:p>
    <w:p w:rsidR="00E97587" w:rsidRPr="00495ADC" w:rsidRDefault="00E97587" w:rsidP="00495A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5ADC">
        <w:rPr>
          <w:rFonts w:ascii="Arial" w:hAnsi="Arial" w:cs="Arial"/>
        </w:rPr>
        <w:t>Постановление Правительства  Свердловской   области  от    06.06.2012г. № 629-ПП «Об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гарантий».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7"/>
          <w:lang w:eastAsia="ru-RU"/>
        </w:rPr>
      </w:pP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7"/>
          <w:lang w:eastAsia="ru-RU"/>
        </w:rPr>
      </w:pP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b/>
          <w:bCs/>
          <w:sz w:val="27"/>
          <w:lang w:eastAsia="ru-RU"/>
        </w:rPr>
        <w:t>Родители (законные представители)  детей, посещающих государственные и муниципальные образовательные организации, реализующие основную общеобразовательную программу дошкольного образования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85"/>
      </w:tblGrid>
      <w:tr w:rsidR="00E97587" w:rsidRPr="00FF300F" w:rsidTr="00495ADC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bottom w:val="outset" w:sz="6" w:space="0" w:color="auto"/>
            </w:tcBorders>
          </w:tcPr>
          <w:p w:rsidR="00E97587" w:rsidRPr="00495ADC" w:rsidRDefault="00E97587" w:rsidP="00495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DC">
              <w:rPr>
                <w:rFonts w:ascii="Arial" w:hAnsi="Arial" w:cs="Arial"/>
                <w:b/>
                <w:bCs/>
                <w:sz w:val="27"/>
                <w:lang w:eastAsia="ru-RU"/>
              </w:rPr>
              <w:t>По областному законодательству</w:t>
            </w:r>
          </w:p>
        </w:tc>
      </w:tr>
      <w:tr w:rsidR="00E97587" w:rsidRPr="00FF300F" w:rsidTr="00495ADC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bottom w:val="outset" w:sz="6" w:space="0" w:color="auto"/>
            </w:tcBorders>
          </w:tcPr>
          <w:p w:rsidR="00E97587" w:rsidRPr="00495ADC" w:rsidRDefault="00E97587" w:rsidP="00495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DC">
              <w:rPr>
                <w:rFonts w:ascii="Arial" w:hAnsi="Arial" w:cs="Arial"/>
                <w:sz w:val="27"/>
                <w:szCs w:val="27"/>
                <w:lang w:eastAsia="ru-RU"/>
              </w:rPr>
              <w:t>Компенсация на первого ребенка - 20 процентов размера внесенной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bottom w:val="outset" w:sz="6" w:space="0" w:color="auto"/>
            </w:tcBorders>
          </w:tcPr>
          <w:p w:rsidR="00E97587" w:rsidRPr="00495ADC" w:rsidRDefault="00E97587" w:rsidP="00495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DC">
              <w:rPr>
                <w:rFonts w:ascii="Arial" w:hAnsi="Arial" w:cs="Arial"/>
                <w:sz w:val="27"/>
                <w:szCs w:val="27"/>
                <w:lang w:eastAsia="ru-RU"/>
              </w:rPr>
              <w:t>Компенсация на второго ребенка - 50 процентов размера внесенной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bottom w:val="outset" w:sz="6" w:space="0" w:color="auto"/>
            </w:tcBorders>
          </w:tcPr>
          <w:p w:rsidR="00E97587" w:rsidRPr="00495ADC" w:rsidRDefault="00E97587" w:rsidP="00495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DC">
              <w:rPr>
                <w:rFonts w:ascii="Arial" w:hAnsi="Arial" w:cs="Arial"/>
                <w:sz w:val="27"/>
                <w:szCs w:val="27"/>
                <w:lang w:eastAsia="ru-RU"/>
              </w:rPr>
              <w:t>Компенсация на  третьего ребенка - 70 процентов размера  внесенной 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E97587" w:rsidRPr="00FF300F" w:rsidTr="00495ADC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bottom w:val="outset" w:sz="6" w:space="0" w:color="auto"/>
            </w:tcBorders>
          </w:tcPr>
          <w:p w:rsidR="00E97587" w:rsidRPr="00495ADC" w:rsidRDefault="00E97587" w:rsidP="00495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ADC">
              <w:rPr>
                <w:rFonts w:ascii="Arial" w:hAnsi="Arial" w:cs="Arial"/>
                <w:sz w:val="27"/>
                <w:szCs w:val="27"/>
                <w:lang w:eastAsia="ru-RU"/>
              </w:rPr>
              <w:t>Компенсация на четвертого  ребенка и последующих детей - 100 процентов размера внесенной 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</w:tbl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sz w:val="27"/>
          <w:szCs w:val="27"/>
          <w:lang w:eastAsia="ru-RU"/>
        </w:rPr>
        <w:t>Основание: 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sz w:val="27"/>
          <w:szCs w:val="27"/>
          <w:lang w:eastAsia="ru-RU"/>
        </w:rPr>
        <w:t>ст. 30-1 Областного закона от 16.07.1998 г. № 26-ОЗ «Об образовании в Свердловской области»;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sz w:val="27"/>
          <w:szCs w:val="27"/>
          <w:lang w:eastAsia="ru-RU"/>
        </w:rPr>
        <w:t>Постановление Правительства Свердловской области от 28.05.2007 г.                 №  466-ПП «О компенсации части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образования».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sz w:val="27"/>
          <w:szCs w:val="27"/>
          <w:lang w:eastAsia="ru-RU"/>
        </w:rPr>
        <w:t> </w:t>
      </w:r>
      <w:r w:rsidRPr="00495ADC">
        <w:rPr>
          <w:rFonts w:ascii="Arial" w:hAnsi="Arial" w:cs="Arial"/>
          <w:b/>
          <w:bCs/>
          <w:sz w:val="27"/>
          <w:lang w:eastAsia="ru-RU"/>
        </w:rPr>
        <w:t>Кроме того: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b/>
          <w:bCs/>
          <w:sz w:val="27"/>
          <w:lang w:eastAsia="ru-RU"/>
        </w:rPr>
        <w:t>100% льгота</w:t>
      </w:r>
      <w:r w:rsidRPr="00495ADC">
        <w:rPr>
          <w:rFonts w:ascii="Arial" w:hAnsi="Arial" w:cs="Arial"/>
          <w:sz w:val="27"/>
          <w:szCs w:val="27"/>
          <w:lang w:eastAsia="ru-RU"/>
        </w:rPr>
        <w:t xml:space="preserve"> на оплату за содержание </w:t>
      </w:r>
      <w:r w:rsidRPr="00495ADC">
        <w:rPr>
          <w:rFonts w:ascii="Arial" w:hAnsi="Arial" w:cs="Arial"/>
          <w:b/>
          <w:bCs/>
          <w:sz w:val="27"/>
          <w:lang w:eastAsia="ru-RU"/>
        </w:rPr>
        <w:t>детей-инвалидов</w:t>
      </w:r>
      <w:r w:rsidRPr="00495ADC">
        <w:rPr>
          <w:rFonts w:ascii="Arial" w:hAnsi="Arial" w:cs="Arial"/>
          <w:sz w:val="27"/>
          <w:szCs w:val="27"/>
          <w:lang w:eastAsia="ru-RU"/>
        </w:rPr>
        <w:t>,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b/>
          <w:bCs/>
          <w:sz w:val="27"/>
          <w:lang w:eastAsia="ru-RU"/>
        </w:rPr>
        <w:t>100% льгота</w:t>
      </w:r>
      <w:r w:rsidRPr="00495ADC">
        <w:rPr>
          <w:rFonts w:ascii="Arial" w:hAnsi="Arial" w:cs="Arial"/>
          <w:sz w:val="27"/>
          <w:szCs w:val="27"/>
          <w:lang w:eastAsia="ru-RU"/>
        </w:rPr>
        <w:t xml:space="preserve">  на оплату за содержание </w:t>
      </w:r>
      <w:r w:rsidRPr="00495ADC">
        <w:rPr>
          <w:rFonts w:ascii="Arial" w:hAnsi="Arial" w:cs="Arial"/>
          <w:b/>
          <w:bCs/>
          <w:sz w:val="27"/>
          <w:lang w:eastAsia="ru-RU"/>
        </w:rPr>
        <w:t>детей с тяжелыми нарушениями речи</w:t>
      </w:r>
      <w:r w:rsidRPr="00495ADC">
        <w:rPr>
          <w:rFonts w:ascii="Arial" w:hAnsi="Arial" w:cs="Arial"/>
          <w:sz w:val="27"/>
          <w:szCs w:val="27"/>
          <w:lang w:eastAsia="ru-RU"/>
        </w:rPr>
        <w:t>,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b/>
          <w:bCs/>
          <w:sz w:val="27"/>
          <w:lang w:eastAsia="ru-RU"/>
        </w:rPr>
        <w:t>100% льгота </w:t>
      </w:r>
      <w:r w:rsidRPr="00495ADC">
        <w:rPr>
          <w:rFonts w:ascii="Arial" w:hAnsi="Arial" w:cs="Arial"/>
          <w:sz w:val="27"/>
          <w:szCs w:val="27"/>
          <w:lang w:eastAsia="ru-RU"/>
        </w:rPr>
        <w:t xml:space="preserve"> на оплату за содержание </w:t>
      </w:r>
      <w:r w:rsidRPr="00495ADC">
        <w:rPr>
          <w:rFonts w:ascii="Arial" w:hAnsi="Arial" w:cs="Arial"/>
          <w:b/>
          <w:bCs/>
          <w:sz w:val="27"/>
          <w:lang w:eastAsia="ru-RU"/>
        </w:rPr>
        <w:t>детей сотрудников ДОУ</w:t>
      </w:r>
      <w:r w:rsidRPr="00495ADC">
        <w:rPr>
          <w:rFonts w:ascii="Arial" w:hAnsi="Arial" w:cs="Arial"/>
          <w:sz w:val="27"/>
          <w:szCs w:val="27"/>
          <w:lang w:eastAsia="ru-RU"/>
        </w:rPr>
        <w:t>,</w:t>
      </w:r>
    </w:p>
    <w:p w:rsidR="00E97587" w:rsidRPr="00495ADC" w:rsidRDefault="00E97587" w:rsidP="00495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ADC">
        <w:rPr>
          <w:rFonts w:ascii="Arial" w:hAnsi="Arial" w:cs="Arial"/>
          <w:b/>
          <w:bCs/>
          <w:sz w:val="27"/>
          <w:lang w:eastAsia="ru-RU"/>
        </w:rPr>
        <w:t>50% льгота</w:t>
      </w:r>
      <w:r w:rsidRPr="00495ADC">
        <w:rPr>
          <w:rFonts w:ascii="Arial" w:hAnsi="Arial" w:cs="Arial"/>
          <w:sz w:val="27"/>
          <w:szCs w:val="27"/>
          <w:lang w:eastAsia="ru-RU"/>
        </w:rPr>
        <w:t xml:space="preserve"> на оплату за содержание  </w:t>
      </w:r>
      <w:r w:rsidRPr="00495ADC">
        <w:rPr>
          <w:rFonts w:ascii="Arial" w:hAnsi="Arial" w:cs="Arial"/>
          <w:b/>
          <w:bCs/>
          <w:sz w:val="27"/>
          <w:lang w:eastAsia="ru-RU"/>
        </w:rPr>
        <w:t>многодетным семьям</w:t>
      </w:r>
      <w:r w:rsidRPr="00495ADC">
        <w:rPr>
          <w:rFonts w:ascii="Arial" w:hAnsi="Arial" w:cs="Arial"/>
          <w:sz w:val="27"/>
          <w:szCs w:val="27"/>
          <w:lang w:eastAsia="ru-RU"/>
        </w:rPr>
        <w:t>.</w:t>
      </w:r>
    </w:p>
    <w:p w:rsidR="00E97587" w:rsidRPr="00495ADC" w:rsidRDefault="00E97587" w:rsidP="00495ADC"/>
    <w:p w:rsidR="00E97587" w:rsidRDefault="00E97587">
      <w:bookmarkStart w:id="0" w:name="_GoBack"/>
      <w:bookmarkEnd w:id="0"/>
    </w:p>
    <w:sectPr w:rsidR="00E97587" w:rsidSect="0082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DC"/>
    <w:rsid w:val="0002161D"/>
    <w:rsid w:val="002447CC"/>
    <w:rsid w:val="00316ECD"/>
    <w:rsid w:val="00495ADC"/>
    <w:rsid w:val="00826B10"/>
    <w:rsid w:val="00BF1154"/>
    <w:rsid w:val="00E97587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16ECD"/>
    <w:rPr>
      <w:rFonts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sid w:val="00316ECD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gov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6259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Артём</cp:lastModifiedBy>
  <cp:revision>2</cp:revision>
  <dcterms:created xsi:type="dcterms:W3CDTF">2015-11-21T15:45:00Z</dcterms:created>
  <dcterms:modified xsi:type="dcterms:W3CDTF">2015-11-21T15:45:00Z</dcterms:modified>
</cp:coreProperties>
</file>